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C2" w:rsidRPr="00D76AC2" w:rsidRDefault="00EA03B2" w:rsidP="00D76AC2">
      <w:pPr>
        <w:jc w:val="left"/>
        <w:rPr>
          <w:rFonts w:hAnsi="ＭＳ 明朝" w:cs="Times New Roman"/>
        </w:rPr>
      </w:pPr>
      <w:r>
        <w:rPr>
          <w:rFonts w:hAnsi="ＭＳ 明朝" w:cs="Times New Roman" w:hint="eastAsia"/>
        </w:rPr>
        <w:t>○</w:t>
      </w:r>
      <w:r w:rsidR="0001470D">
        <w:rPr>
          <w:rFonts w:hAnsi="ＭＳ 明朝" w:cs="Times New Roman" w:hint="eastAsia"/>
        </w:rPr>
        <w:t>職員団体のための職員の行為の制限の特例</w:t>
      </w:r>
      <w:r w:rsidR="00740AD5">
        <w:rPr>
          <w:rFonts w:hAnsi="ＭＳ 明朝" w:cs="Times New Roman" w:hint="eastAsia"/>
        </w:rPr>
        <w:t>に関する条例</w:t>
      </w:r>
    </w:p>
    <w:p w:rsidR="00D76AC2" w:rsidRPr="00971206" w:rsidRDefault="00D76AC2" w:rsidP="00D76AC2">
      <w:pPr>
        <w:jc w:val="left"/>
        <w:rPr>
          <w:rFonts w:hAnsi="ＭＳ 明朝" w:cs="Times New Roman"/>
        </w:rPr>
      </w:pPr>
    </w:p>
    <w:p w:rsidR="00D76AC2" w:rsidRPr="00D76AC2" w:rsidRDefault="00D76AC2" w:rsidP="00D76AC2">
      <w:pPr>
        <w:jc w:val="right"/>
        <w:rPr>
          <w:rFonts w:hAnsi="ＭＳ 明朝" w:cs="Times New Roman"/>
        </w:rPr>
      </w:pPr>
      <w:bookmarkStart w:id="0" w:name="_GoBack"/>
      <w:r w:rsidRPr="00D76AC2">
        <w:rPr>
          <w:rFonts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C238A" wp14:editId="654C24E5">
                <wp:simplePos x="0" y="0"/>
                <wp:positionH relativeFrom="column">
                  <wp:posOffset>3825240</wp:posOffset>
                </wp:positionH>
                <wp:positionV relativeFrom="paragraph">
                  <wp:posOffset>43815</wp:posOffset>
                </wp:positionV>
                <wp:extent cx="1728000" cy="396000"/>
                <wp:effectExtent l="0" t="0" r="24765" b="234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3960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D72D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01.2pt;margin-top:3.45pt;width:136.0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" strokecolor="windowText" strokeweight=".5pt">
                <v:stroke joinstyle="miter"/>
              </v:shape>
            </w:pict>
          </mc:Fallback>
        </mc:AlternateContent>
      </w:r>
      <w:bookmarkEnd w:id="0"/>
      <w:r w:rsidR="00D64208" w:rsidRPr="00971206">
        <w:rPr>
          <w:rFonts w:hAnsi="ＭＳ 明朝" w:cs="Times New Roman" w:hint="eastAsia"/>
          <w:spacing w:val="12"/>
          <w:w w:val="90"/>
          <w:kern w:val="0"/>
          <w:fitText w:val="2200" w:id="1406915590"/>
        </w:rPr>
        <w:t>昭和４３</w:t>
      </w:r>
      <w:r w:rsidR="003B7275" w:rsidRPr="00971206">
        <w:rPr>
          <w:rFonts w:hAnsi="ＭＳ 明朝" w:cs="Times New Roman" w:hint="eastAsia"/>
          <w:spacing w:val="12"/>
          <w:w w:val="90"/>
          <w:kern w:val="0"/>
          <w:fitText w:val="2200" w:id="1406915590"/>
        </w:rPr>
        <w:t>年</w:t>
      </w:r>
      <w:r w:rsidR="00D64208" w:rsidRPr="00971206">
        <w:rPr>
          <w:rFonts w:hAnsi="ＭＳ 明朝" w:cs="Times New Roman" w:hint="eastAsia"/>
          <w:spacing w:val="12"/>
          <w:w w:val="90"/>
          <w:kern w:val="0"/>
          <w:fitText w:val="2200" w:id="1406915590"/>
        </w:rPr>
        <w:t>３</w:t>
      </w:r>
      <w:r w:rsidRPr="00971206">
        <w:rPr>
          <w:rFonts w:hAnsi="ＭＳ 明朝" w:cs="Times New Roman" w:hint="eastAsia"/>
          <w:spacing w:val="12"/>
          <w:w w:val="90"/>
          <w:kern w:val="0"/>
          <w:fitText w:val="2200" w:id="1406915590"/>
        </w:rPr>
        <w:t>月</w:t>
      </w:r>
      <w:r w:rsidR="00D64208" w:rsidRPr="00971206">
        <w:rPr>
          <w:rFonts w:hAnsi="ＭＳ 明朝" w:cs="Times New Roman" w:hint="eastAsia"/>
          <w:spacing w:val="12"/>
          <w:w w:val="90"/>
          <w:kern w:val="0"/>
          <w:fitText w:val="2200" w:id="1406915590"/>
        </w:rPr>
        <w:t>３０</w:t>
      </w:r>
      <w:r w:rsidRPr="00971206">
        <w:rPr>
          <w:rFonts w:hAnsi="ＭＳ 明朝" w:cs="Times New Roman" w:hint="eastAsia"/>
          <w:spacing w:val="4"/>
          <w:w w:val="90"/>
          <w:kern w:val="0"/>
          <w:fitText w:val="2200" w:id="1406915590"/>
        </w:rPr>
        <w:t>日</w:t>
      </w:r>
    </w:p>
    <w:p w:rsidR="00D76AC2" w:rsidRPr="00D76AC2" w:rsidRDefault="00EA03B2" w:rsidP="00D76AC2">
      <w:pPr>
        <w:jc w:val="right"/>
        <w:rPr>
          <w:rFonts w:hAnsi="ＭＳ 明朝" w:cs="Times New Roman"/>
          <w:kern w:val="0"/>
        </w:rPr>
      </w:pPr>
      <w:r w:rsidRPr="0001470D">
        <w:rPr>
          <w:rFonts w:hAnsi="ＭＳ 明朝" w:cs="Times New Roman" w:hint="eastAsia"/>
          <w:spacing w:val="88"/>
          <w:kern w:val="0"/>
          <w:fitText w:val="2200" w:id="1406915591"/>
        </w:rPr>
        <w:t>条例第</w:t>
      </w:r>
      <w:r w:rsidR="00740AD5" w:rsidRPr="0001470D">
        <w:rPr>
          <w:rFonts w:hAnsi="ＭＳ 明朝" w:cs="Times New Roman" w:hint="eastAsia"/>
          <w:spacing w:val="88"/>
          <w:kern w:val="0"/>
          <w:fitText w:val="2200" w:id="1406915591"/>
        </w:rPr>
        <w:t>１</w:t>
      </w:r>
      <w:r w:rsidR="0001470D" w:rsidRPr="0001470D">
        <w:rPr>
          <w:rFonts w:hAnsi="ＭＳ 明朝" w:cs="Times New Roman" w:hint="eastAsia"/>
          <w:spacing w:val="88"/>
          <w:kern w:val="0"/>
          <w:fitText w:val="2200" w:id="1406915591"/>
        </w:rPr>
        <w:t>６</w:t>
      </w:r>
      <w:r w:rsidR="00D76AC2" w:rsidRPr="0001470D">
        <w:rPr>
          <w:rFonts w:hAnsi="ＭＳ 明朝" w:cs="Times New Roman" w:hint="eastAsia"/>
          <w:kern w:val="0"/>
          <w:fitText w:val="2200" w:id="1406915591"/>
        </w:rPr>
        <w:t>号</w:t>
      </w:r>
    </w:p>
    <w:p w:rsidR="00D76AC2" w:rsidRPr="00D76AC2" w:rsidRDefault="00D76AC2" w:rsidP="00D76AC2">
      <w:pPr>
        <w:jc w:val="right"/>
        <w:rPr>
          <w:rFonts w:hAnsi="ＭＳ 明朝" w:cs="Times New Roman"/>
          <w:kern w:val="0"/>
        </w:rPr>
      </w:pPr>
    </w:p>
    <w:p w:rsidR="00D76AC2" w:rsidRDefault="003B7275" w:rsidP="00F512C1">
      <w:pPr>
        <w:ind w:leftChars="1900" w:left="4252"/>
        <w:jc w:val="left"/>
        <w:rPr>
          <w:rFonts w:hAnsi="ＭＳ 明朝" w:cs="Times New Roman"/>
        </w:rPr>
      </w:pPr>
      <w:r>
        <w:rPr>
          <w:rFonts w:hAnsi="ＭＳ 明朝" w:cs="Times New Roman" w:hint="eastAsia"/>
        </w:rPr>
        <w:t xml:space="preserve">改正　</w:t>
      </w:r>
      <w:r w:rsidR="00B1142B">
        <w:rPr>
          <w:rFonts w:hAnsi="ＭＳ 明朝" w:cs="Times New Roman" w:hint="eastAsia"/>
        </w:rPr>
        <w:t>平成</w:t>
      </w:r>
      <w:r w:rsidR="0001470D">
        <w:rPr>
          <w:rFonts w:hAnsi="ＭＳ 明朝" w:cs="Times New Roman" w:hint="eastAsia"/>
        </w:rPr>
        <w:t>20</w:t>
      </w:r>
      <w:r w:rsidR="00D76AC2" w:rsidRPr="00D76AC2">
        <w:rPr>
          <w:rFonts w:hAnsi="ＭＳ 明朝" w:cs="Times New Roman" w:hint="eastAsia"/>
        </w:rPr>
        <w:t>年</w:t>
      </w:r>
      <w:r w:rsidR="00D64208">
        <w:rPr>
          <w:rFonts w:hAnsi="ＭＳ 明朝" w:cs="Times New Roman" w:hint="eastAsia"/>
        </w:rPr>
        <w:t>3</w:t>
      </w:r>
      <w:r w:rsidR="00D76AC2" w:rsidRPr="00D76AC2">
        <w:rPr>
          <w:rFonts w:hAnsi="ＭＳ 明朝" w:cs="Times New Roman" w:hint="eastAsia"/>
        </w:rPr>
        <w:t>月</w:t>
      </w:r>
      <w:r w:rsidR="00B1142B">
        <w:rPr>
          <w:rFonts w:hAnsi="ＭＳ 明朝" w:cs="Times New Roman" w:hint="eastAsia"/>
        </w:rPr>
        <w:t>2</w:t>
      </w:r>
      <w:r w:rsidR="0001470D">
        <w:rPr>
          <w:rFonts w:hAnsi="ＭＳ 明朝" w:cs="Times New Roman" w:hint="eastAsia"/>
        </w:rPr>
        <w:t>5</w:t>
      </w:r>
      <w:r w:rsidR="00D76AC2" w:rsidRPr="00D76AC2">
        <w:rPr>
          <w:rFonts w:hAnsi="ＭＳ 明朝" w:cs="Times New Roman" w:hint="eastAsia"/>
        </w:rPr>
        <w:t>日</w:t>
      </w:r>
      <w:r>
        <w:rPr>
          <w:rFonts w:hAnsi="ＭＳ 明朝" w:cs="Times New Roman" w:hint="eastAsia"/>
        </w:rPr>
        <w:t xml:space="preserve">　条例第</w:t>
      </w:r>
      <w:r w:rsidR="00971206">
        <w:rPr>
          <w:rFonts w:hAnsi="ＭＳ 明朝" w:cs="Times New Roman" w:hint="eastAsia"/>
        </w:rPr>
        <w:t>4</w:t>
      </w:r>
      <w:r>
        <w:rPr>
          <w:rFonts w:hAnsi="ＭＳ 明朝" w:cs="Times New Roman" w:hint="eastAsia"/>
        </w:rPr>
        <w:t>号</w:t>
      </w:r>
    </w:p>
    <w:p w:rsidR="00D76AC2" w:rsidRDefault="00D76AC2" w:rsidP="00F949B3"/>
    <w:p w:rsidR="00F949B3" w:rsidRPr="00066AE0" w:rsidRDefault="00B53687" w:rsidP="00D76AC2">
      <w:pPr>
        <w:ind w:firstLineChars="100" w:firstLine="224"/>
      </w:pPr>
      <w:r>
        <w:rPr>
          <w:rFonts w:hint="eastAsia"/>
        </w:rPr>
        <w:t>（趣旨</w:t>
      </w:r>
      <w:r w:rsidR="00D76AC2">
        <w:rPr>
          <w:rFonts w:hint="eastAsia"/>
        </w:rPr>
        <w:t>）</w:t>
      </w:r>
    </w:p>
    <w:p w:rsidR="00143B9E" w:rsidRDefault="00093003" w:rsidP="0001470D">
      <w:pPr>
        <w:ind w:left="224" w:hangingChars="100" w:hanging="224"/>
        <w:rPr>
          <w:rFonts w:hAnsi="ＭＳ 明朝" w:cs="Times New Roman"/>
        </w:rPr>
      </w:pPr>
      <w:r w:rsidRPr="00093003">
        <w:rPr>
          <w:rFonts w:hAnsi="ＭＳ 明朝" w:cs="Times New Roman" w:hint="eastAsia"/>
        </w:rPr>
        <w:t>第1</w:t>
      </w:r>
      <w:r w:rsidR="00B53687">
        <w:rPr>
          <w:rFonts w:hAnsi="ＭＳ 明朝" w:cs="Times New Roman" w:hint="eastAsia"/>
        </w:rPr>
        <w:t xml:space="preserve">条　</w:t>
      </w:r>
      <w:r w:rsidR="0001470D">
        <w:rPr>
          <w:rFonts w:hAnsi="ＭＳ 明朝" w:cs="Times New Roman" w:hint="eastAsia"/>
        </w:rPr>
        <w:t>この条例は、地方公務員法（昭和２５年法律第２６１号。以下「法」という。）</w:t>
      </w:r>
      <w:r w:rsidR="0001470D" w:rsidRPr="00461813">
        <w:rPr>
          <w:rFonts w:hAnsi="ＭＳ 明朝" w:cs="Times New Roman" w:hint="eastAsia"/>
          <w:u w:val="single" w:color="FF0000"/>
        </w:rPr>
        <w:t>第５５条の２第６項</w:t>
      </w:r>
      <w:r w:rsidR="0001470D">
        <w:rPr>
          <w:rFonts w:hAnsi="ＭＳ 明朝" w:cs="Times New Roman" w:hint="eastAsia"/>
        </w:rPr>
        <w:t>の規定に基づき、職員が給与を受けながら、職員団体のためその業務を行い、又は活動することができる場合を定めるものとする。</w:t>
      </w:r>
    </w:p>
    <w:p w:rsidR="0001470D" w:rsidRDefault="0001470D" w:rsidP="0001470D">
      <w:pPr>
        <w:ind w:leftChars="100" w:left="224"/>
        <w:rPr>
          <w:rFonts w:hAnsi="ＭＳ 明朝" w:cs="Times New Roman"/>
        </w:rPr>
      </w:pPr>
      <w:r>
        <w:rPr>
          <w:rFonts w:hAnsi="ＭＳ 明朝" w:cs="Times New Roman" w:hint="eastAsia"/>
        </w:rPr>
        <w:t>（職員団体のための職員の行為の制限の特例）</w:t>
      </w:r>
    </w:p>
    <w:p w:rsidR="0001470D" w:rsidRPr="0001470D" w:rsidRDefault="0001470D" w:rsidP="0001470D">
      <w:pPr>
        <w:ind w:left="224" w:hangingChars="100" w:hanging="224"/>
        <w:rPr>
          <w:rFonts w:hAnsi="ＭＳ 明朝" w:cs="Times New Roman"/>
        </w:rPr>
      </w:pPr>
      <w:r>
        <w:rPr>
          <w:rFonts w:hAnsi="ＭＳ 明朝" w:cs="Times New Roman" w:hint="eastAsia"/>
        </w:rPr>
        <w:t>第２条　職員は、次に掲げる場合又は期間に限り、給与を受けながら、職員団体のためその業務を行い、又は活動することができる。</w:t>
      </w:r>
    </w:p>
    <w:p w:rsidR="0001470D" w:rsidRDefault="0001470D" w:rsidP="0001470D">
      <w:pPr>
        <w:ind w:left="224" w:hangingChars="100" w:hanging="224"/>
        <w:rPr>
          <w:rFonts w:hAnsi="ＭＳ 明朝" w:cs="Times New Roman"/>
        </w:rPr>
      </w:pPr>
      <w:r>
        <w:rPr>
          <w:rFonts w:hAnsi="ＭＳ 明朝" w:cs="Times New Roman" w:hint="eastAsia"/>
        </w:rPr>
        <w:t xml:space="preserve">（１）　</w:t>
      </w:r>
      <w:r w:rsidRPr="0083167A">
        <w:rPr>
          <w:rFonts w:hAnsi="ＭＳ 明朝" w:cs="Times New Roman" w:hint="eastAsia"/>
        </w:rPr>
        <w:t>法</w:t>
      </w:r>
      <w:r w:rsidRPr="006D16E0">
        <w:rPr>
          <w:rFonts w:hAnsi="ＭＳ 明朝" w:cs="Times New Roman" w:hint="eastAsia"/>
          <w:u w:val="single" w:color="FF0000"/>
        </w:rPr>
        <w:t>第５５条第８項</w:t>
      </w:r>
      <w:r>
        <w:rPr>
          <w:rFonts w:hAnsi="ＭＳ 明朝" w:cs="Times New Roman" w:hint="eastAsia"/>
        </w:rPr>
        <w:t>の規定に基づき、適法な交渉を行う場合</w:t>
      </w:r>
    </w:p>
    <w:p w:rsidR="00143B9E" w:rsidRDefault="0001470D" w:rsidP="0001470D">
      <w:pPr>
        <w:ind w:left="224" w:hangingChars="100" w:hanging="224"/>
        <w:rPr>
          <w:rFonts w:hAnsi="ＭＳ 明朝" w:cs="Times New Roman"/>
        </w:rPr>
      </w:pPr>
      <w:r>
        <w:rPr>
          <w:rFonts w:hAnsi="ＭＳ 明朝" w:cs="Times New Roman" w:hint="eastAsia"/>
        </w:rPr>
        <w:t xml:space="preserve">（２）　</w:t>
      </w:r>
      <w:r w:rsidR="000B3F9B">
        <w:rPr>
          <w:rFonts w:hAnsi="ＭＳ 明朝" w:cs="Times New Roman" w:hint="eastAsia"/>
        </w:rPr>
        <w:t>職員の勤務時間、休暇等に関する条例（平成１７年条例第３号）</w:t>
      </w:r>
      <w:r w:rsidR="000B3F9B" w:rsidRPr="000F3CA0">
        <w:rPr>
          <w:rFonts w:hAnsi="ＭＳ 明朝" w:cs="Times New Roman" w:hint="eastAsia"/>
          <w:u w:val="single" w:color="00B050"/>
        </w:rPr>
        <w:t>第１１条</w:t>
      </w:r>
      <w:r w:rsidR="000B3F9B">
        <w:rPr>
          <w:rFonts w:hAnsi="ＭＳ 明朝" w:cs="Times New Roman" w:hint="eastAsia"/>
        </w:rPr>
        <w:t>に規定する休日及び</w:t>
      </w:r>
      <w:r w:rsidR="000F3CA0">
        <w:rPr>
          <w:rFonts w:hAnsi="ＭＳ 明朝" w:cs="Times New Roman" w:hint="eastAsia"/>
        </w:rPr>
        <w:t>同条例</w:t>
      </w:r>
      <w:r w:rsidR="000B3F9B" w:rsidRPr="000F3CA0">
        <w:rPr>
          <w:rFonts w:hAnsi="ＭＳ 明朝" w:cs="Times New Roman" w:hint="eastAsia"/>
          <w:u w:val="single" w:color="00B050"/>
        </w:rPr>
        <w:t>第１２条第１項</w:t>
      </w:r>
      <w:r w:rsidR="000B3F9B">
        <w:rPr>
          <w:rFonts w:hAnsi="ＭＳ 明朝" w:cs="Times New Roman" w:hint="eastAsia"/>
        </w:rPr>
        <w:t>に規定する休日の代休日（特に勤務を命ぜられた場合を除く。）並びに年次有給休暇並びに休職の期間</w:t>
      </w:r>
    </w:p>
    <w:p w:rsidR="00387A94" w:rsidRDefault="00387A94" w:rsidP="00143B9E">
      <w:pPr>
        <w:ind w:left="224" w:hangingChars="100" w:hanging="224"/>
        <w:rPr>
          <w:rFonts w:hAnsi="ＭＳ 明朝" w:cs="Times New Roman"/>
        </w:rPr>
      </w:pPr>
    </w:p>
    <w:p w:rsidR="00E67F73" w:rsidRDefault="00E67F73" w:rsidP="00E67F73">
      <w:pPr>
        <w:ind w:firstLineChars="300" w:firstLine="671"/>
      </w:pPr>
      <w:r>
        <w:rPr>
          <w:rFonts w:hint="eastAsia"/>
        </w:rPr>
        <w:t>附　則</w:t>
      </w:r>
    </w:p>
    <w:p w:rsidR="00075FB7" w:rsidRDefault="00E67F73" w:rsidP="00CB6D72">
      <w:pPr>
        <w:ind w:firstLineChars="100" w:firstLine="224"/>
      </w:pPr>
      <w:r>
        <w:rPr>
          <w:rFonts w:hint="eastAsia"/>
        </w:rPr>
        <w:t>この条例は、昭和４３年４月１日から施行する。</w:t>
      </w:r>
    </w:p>
    <w:p w:rsidR="00E67F73" w:rsidRDefault="00E67F73" w:rsidP="00E67F73">
      <w:pPr>
        <w:ind w:firstLineChars="300" w:firstLine="671"/>
      </w:pPr>
      <w:r>
        <w:rPr>
          <w:rFonts w:hint="eastAsia"/>
        </w:rPr>
        <w:t>附　則（平成</w:t>
      </w:r>
      <w:r w:rsidR="00F43026">
        <w:rPr>
          <w:rFonts w:hint="eastAsia"/>
        </w:rPr>
        <w:t>２０</w:t>
      </w:r>
      <w:r w:rsidR="00D478A0">
        <w:rPr>
          <w:rFonts w:hint="eastAsia"/>
        </w:rPr>
        <w:t>年３</w:t>
      </w:r>
      <w:r>
        <w:rPr>
          <w:rFonts w:hint="eastAsia"/>
        </w:rPr>
        <w:t>月２</w:t>
      </w:r>
      <w:r w:rsidR="00F43026">
        <w:rPr>
          <w:rFonts w:hint="eastAsia"/>
        </w:rPr>
        <w:t>５</w:t>
      </w:r>
      <w:r>
        <w:rPr>
          <w:rFonts w:hint="eastAsia"/>
        </w:rPr>
        <w:t>日条例第</w:t>
      </w:r>
      <w:r w:rsidR="00387A94">
        <w:rPr>
          <w:rFonts w:hint="eastAsia"/>
        </w:rPr>
        <w:t>４</w:t>
      </w:r>
      <w:r>
        <w:rPr>
          <w:rFonts w:hint="eastAsia"/>
        </w:rPr>
        <w:t>号）</w:t>
      </w:r>
    </w:p>
    <w:p w:rsidR="00316078" w:rsidRPr="00F21C32" w:rsidRDefault="00D478A0" w:rsidP="00CB6D72">
      <w:pPr>
        <w:ind w:firstLineChars="100" w:firstLine="224"/>
      </w:pPr>
      <w:r>
        <w:rPr>
          <w:rFonts w:hint="eastAsia"/>
        </w:rPr>
        <w:t>この条例は、平成</w:t>
      </w:r>
      <w:r w:rsidR="00F43026">
        <w:rPr>
          <w:rFonts w:hint="eastAsia"/>
        </w:rPr>
        <w:t>２０</w:t>
      </w:r>
      <w:r>
        <w:rPr>
          <w:rFonts w:hint="eastAsia"/>
        </w:rPr>
        <w:t>年４</w:t>
      </w:r>
      <w:r w:rsidR="00E67F73">
        <w:rPr>
          <w:rFonts w:hint="eastAsia"/>
        </w:rPr>
        <w:t>月１日から施行する。</w:t>
      </w:r>
    </w:p>
    <w:sectPr w:rsidR="00316078" w:rsidRPr="00F21C32" w:rsidSect="007D36F5">
      <w:pgSz w:w="11906" w:h="16838" w:code="9"/>
      <w:pgMar w:top="1701" w:right="1701" w:bottom="1701" w:left="1701" w:header="737" w:footer="737" w:gutter="0"/>
      <w:cols w:space="425"/>
      <w:docGrid w:type="linesAndChars" w:linePitch="395" w:charSpace="7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D2E" w:rsidRDefault="00920D2E" w:rsidP="00CD1E9F">
      <w:r>
        <w:separator/>
      </w:r>
    </w:p>
  </w:endnote>
  <w:endnote w:type="continuationSeparator" w:id="0">
    <w:p w:rsidR="00920D2E" w:rsidRDefault="00920D2E" w:rsidP="00CD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D2E" w:rsidRDefault="00920D2E" w:rsidP="00CD1E9F">
      <w:r>
        <w:separator/>
      </w:r>
    </w:p>
  </w:footnote>
  <w:footnote w:type="continuationSeparator" w:id="0">
    <w:p w:rsidR="00920D2E" w:rsidRDefault="00920D2E" w:rsidP="00CD1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12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01"/>
    <w:rsid w:val="0001470D"/>
    <w:rsid w:val="00044706"/>
    <w:rsid w:val="00066AE0"/>
    <w:rsid w:val="00075FB7"/>
    <w:rsid w:val="00076CF6"/>
    <w:rsid w:val="00083E00"/>
    <w:rsid w:val="00093003"/>
    <w:rsid w:val="000A6F17"/>
    <w:rsid w:val="000B2271"/>
    <w:rsid w:val="000B3F9B"/>
    <w:rsid w:val="000B6F14"/>
    <w:rsid w:val="000D3EDF"/>
    <w:rsid w:val="000F3CA0"/>
    <w:rsid w:val="000F3F00"/>
    <w:rsid w:val="000F70B6"/>
    <w:rsid w:val="001069DA"/>
    <w:rsid w:val="00117973"/>
    <w:rsid w:val="00143B9E"/>
    <w:rsid w:val="00156D0A"/>
    <w:rsid w:val="00157B3C"/>
    <w:rsid w:val="001A1425"/>
    <w:rsid w:val="001A3CA5"/>
    <w:rsid w:val="001A429B"/>
    <w:rsid w:val="00214F3D"/>
    <w:rsid w:val="0022397E"/>
    <w:rsid w:val="00235D01"/>
    <w:rsid w:val="0024050C"/>
    <w:rsid w:val="00240C30"/>
    <w:rsid w:val="00265979"/>
    <w:rsid w:val="00282B76"/>
    <w:rsid w:val="002B5D20"/>
    <w:rsid w:val="002C0F68"/>
    <w:rsid w:val="002C28DB"/>
    <w:rsid w:val="002C3953"/>
    <w:rsid w:val="002E3C2E"/>
    <w:rsid w:val="002E3C82"/>
    <w:rsid w:val="00300CF3"/>
    <w:rsid w:val="00303151"/>
    <w:rsid w:val="00304634"/>
    <w:rsid w:val="00316078"/>
    <w:rsid w:val="00316B9D"/>
    <w:rsid w:val="003174A2"/>
    <w:rsid w:val="00335CF1"/>
    <w:rsid w:val="003631FE"/>
    <w:rsid w:val="0036682F"/>
    <w:rsid w:val="0038208F"/>
    <w:rsid w:val="00387A94"/>
    <w:rsid w:val="00390078"/>
    <w:rsid w:val="00390D4F"/>
    <w:rsid w:val="00391105"/>
    <w:rsid w:val="003B7275"/>
    <w:rsid w:val="003C44DA"/>
    <w:rsid w:val="003D160F"/>
    <w:rsid w:val="003D585B"/>
    <w:rsid w:val="003F27C4"/>
    <w:rsid w:val="0043299D"/>
    <w:rsid w:val="00443BFC"/>
    <w:rsid w:val="00461813"/>
    <w:rsid w:val="00465578"/>
    <w:rsid w:val="0047714E"/>
    <w:rsid w:val="00491D57"/>
    <w:rsid w:val="00493BA8"/>
    <w:rsid w:val="004C26E1"/>
    <w:rsid w:val="004D1E8E"/>
    <w:rsid w:val="004D7E45"/>
    <w:rsid w:val="00500C45"/>
    <w:rsid w:val="00551767"/>
    <w:rsid w:val="00594F3D"/>
    <w:rsid w:val="005B591F"/>
    <w:rsid w:val="005B6D1C"/>
    <w:rsid w:val="005F1E9B"/>
    <w:rsid w:val="005F3ECC"/>
    <w:rsid w:val="005F52CF"/>
    <w:rsid w:val="00621686"/>
    <w:rsid w:val="00621FA4"/>
    <w:rsid w:val="0064658E"/>
    <w:rsid w:val="00652C6B"/>
    <w:rsid w:val="006A12C0"/>
    <w:rsid w:val="006A4A9D"/>
    <w:rsid w:val="006A7CB2"/>
    <w:rsid w:val="006D16E0"/>
    <w:rsid w:val="006D69D5"/>
    <w:rsid w:val="006E52B1"/>
    <w:rsid w:val="006F43BA"/>
    <w:rsid w:val="00700041"/>
    <w:rsid w:val="00715C50"/>
    <w:rsid w:val="00723C41"/>
    <w:rsid w:val="00731861"/>
    <w:rsid w:val="00732CD4"/>
    <w:rsid w:val="00740AD5"/>
    <w:rsid w:val="00753F10"/>
    <w:rsid w:val="0075797B"/>
    <w:rsid w:val="00766D7F"/>
    <w:rsid w:val="007A3ABC"/>
    <w:rsid w:val="007A4F43"/>
    <w:rsid w:val="007A693C"/>
    <w:rsid w:val="007B41E3"/>
    <w:rsid w:val="007D1B23"/>
    <w:rsid w:val="007D36F5"/>
    <w:rsid w:val="007D4D52"/>
    <w:rsid w:val="007D7170"/>
    <w:rsid w:val="007F0A15"/>
    <w:rsid w:val="00830DB4"/>
    <w:rsid w:val="0083167A"/>
    <w:rsid w:val="0084524B"/>
    <w:rsid w:val="00851D14"/>
    <w:rsid w:val="00854741"/>
    <w:rsid w:val="008712EE"/>
    <w:rsid w:val="00894139"/>
    <w:rsid w:val="008F41F7"/>
    <w:rsid w:val="008F53AA"/>
    <w:rsid w:val="00920D2E"/>
    <w:rsid w:val="00932ACB"/>
    <w:rsid w:val="009429CE"/>
    <w:rsid w:val="00956289"/>
    <w:rsid w:val="00961D54"/>
    <w:rsid w:val="00971206"/>
    <w:rsid w:val="00984CC6"/>
    <w:rsid w:val="009C0520"/>
    <w:rsid w:val="009C6B33"/>
    <w:rsid w:val="009E3013"/>
    <w:rsid w:val="00A20FF9"/>
    <w:rsid w:val="00A42006"/>
    <w:rsid w:val="00A46AAA"/>
    <w:rsid w:val="00A90925"/>
    <w:rsid w:val="00A915AB"/>
    <w:rsid w:val="00B1142B"/>
    <w:rsid w:val="00B15E28"/>
    <w:rsid w:val="00B22D7F"/>
    <w:rsid w:val="00B234F5"/>
    <w:rsid w:val="00B36B47"/>
    <w:rsid w:val="00B53687"/>
    <w:rsid w:val="00B778BD"/>
    <w:rsid w:val="00BD1AFF"/>
    <w:rsid w:val="00C1211F"/>
    <w:rsid w:val="00C32477"/>
    <w:rsid w:val="00C3789F"/>
    <w:rsid w:val="00C42C6A"/>
    <w:rsid w:val="00C54EEE"/>
    <w:rsid w:val="00C56F32"/>
    <w:rsid w:val="00C820E1"/>
    <w:rsid w:val="00C90CEC"/>
    <w:rsid w:val="00C915F7"/>
    <w:rsid w:val="00C94329"/>
    <w:rsid w:val="00C9473A"/>
    <w:rsid w:val="00CA7605"/>
    <w:rsid w:val="00CB6D72"/>
    <w:rsid w:val="00CD1E9F"/>
    <w:rsid w:val="00CD7D22"/>
    <w:rsid w:val="00D13CF6"/>
    <w:rsid w:val="00D478A0"/>
    <w:rsid w:val="00D64208"/>
    <w:rsid w:val="00D76AC2"/>
    <w:rsid w:val="00D971B5"/>
    <w:rsid w:val="00DC5A2E"/>
    <w:rsid w:val="00DD6C5B"/>
    <w:rsid w:val="00E00E93"/>
    <w:rsid w:val="00E31223"/>
    <w:rsid w:val="00E32E40"/>
    <w:rsid w:val="00E67F73"/>
    <w:rsid w:val="00E75C9B"/>
    <w:rsid w:val="00E94F26"/>
    <w:rsid w:val="00EA03B2"/>
    <w:rsid w:val="00EB0728"/>
    <w:rsid w:val="00ED3B47"/>
    <w:rsid w:val="00EE315A"/>
    <w:rsid w:val="00EE58DA"/>
    <w:rsid w:val="00F135EE"/>
    <w:rsid w:val="00F13C50"/>
    <w:rsid w:val="00F17C72"/>
    <w:rsid w:val="00F20EC4"/>
    <w:rsid w:val="00F21C32"/>
    <w:rsid w:val="00F300DD"/>
    <w:rsid w:val="00F32EBE"/>
    <w:rsid w:val="00F43026"/>
    <w:rsid w:val="00F43BBA"/>
    <w:rsid w:val="00F46B38"/>
    <w:rsid w:val="00F512C1"/>
    <w:rsid w:val="00F90D87"/>
    <w:rsid w:val="00F949B3"/>
    <w:rsid w:val="00FA2E82"/>
    <w:rsid w:val="00FD605B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AEE2ED-EB0C-4BF2-BD1B-861B472D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01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35D01"/>
  </w:style>
  <w:style w:type="character" w:customStyle="1" w:styleId="a4">
    <w:name w:val="日付 (文字)"/>
    <w:basedOn w:val="a0"/>
    <w:link w:val="a3"/>
    <w:uiPriority w:val="99"/>
    <w:semiHidden/>
    <w:rsid w:val="00235D01"/>
  </w:style>
  <w:style w:type="paragraph" w:styleId="a5">
    <w:name w:val="Balloon Text"/>
    <w:basedOn w:val="a"/>
    <w:link w:val="a6"/>
    <w:uiPriority w:val="99"/>
    <w:semiHidden/>
    <w:unhideWhenUsed/>
    <w:rsid w:val="00A91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915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1E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1E9F"/>
  </w:style>
  <w:style w:type="paragraph" w:styleId="a9">
    <w:name w:val="footer"/>
    <w:basedOn w:val="a"/>
    <w:link w:val="aa"/>
    <w:uiPriority w:val="99"/>
    <w:unhideWhenUsed/>
    <w:rsid w:val="00CD1E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1E9F"/>
  </w:style>
  <w:style w:type="table" w:styleId="ab">
    <w:name w:val="Table Grid"/>
    <w:basedOn w:val="a1"/>
    <w:uiPriority w:val="59"/>
    <w:rsid w:val="0031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0A24D-2085-40E8-A658-7C4D3138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sisetutyo</dc:creator>
  <cp:lastModifiedBy> </cp:lastModifiedBy>
  <cp:revision>120</cp:revision>
  <cp:lastPrinted>2016-11-09T05:58:00Z</cp:lastPrinted>
  <dcterms:created xsi:type="dcterms:W3CDTF">2017-03-05T23:29:00Z</dcterms:created>
  <dcterms:modified xsi:type="dcterms:W3CDTF">2017-11-15T10:28:00Z</dcterms:modified>
</cp:coreProperties>
</file>