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7E7" w:rsidRDefault="00D42EEE" w:rsidP="001347E7">
      <w:pPr>
        <w:jc w:val="left"/>
        <w:rPr>
          <w:rFonts w:asciiTheme="minorEastAsia" w:hAnsiTheme="minorEastAsia"/>
          <w:sz w:val="22"/>
        </w:rPr>
      </w:pPr>
      <w:r>
        <w:rPr>
          <w:rFonts w:asciiTheme="minorEastAsia" w:hAnsiTheme="minorEastAsia" w:hint="eastAsia"/>
          <w:sz w:val="22"/>
        </w:rPr>
        <w:t>○</w:t>
      </w:r>
      <w:r w:rsidR="00C97F7B">
        <w:rPr>
          <w:rFonts w:asciiTheme="minorEastAsia" w:hAnsiTheme="minorEastAsia" w:hint="eastAsia"/>
          <w:sz w:val="22"/>
        </w:rPr>
        <w:t>香南香美老人ホーム組合</w:t>
      </w:r>
      <w:r w:rsidR="00D1157C">
        <w:rPr>
          <w:rFonts w:asciiTheme="minorEastAsia" w:hAnsiTheme="minorEastAsia" w:hint="eastAsia"/>
          <w:sz w:val="22"/>
        </w:rPr>
        <w:t>と高知県との間の公平委員会の事務の委託に関する規約</w:t>
      </w:r>
    </w:p>
    <w:p w:rsidR="00C97F7B" w:rsidRDefault="00C97F7B" w:rsidP="001347E7">
      <w:pPr>
        <w:jc w:val="left"/>
        <w:rPr>
          <w:rFonts w:asciiTheme="minorEastAsia" w:hAnsiTheme="minorEastAsia"/>
          <w:sz w:val="22"/>
        </w:rPr>
      </w:pPr>
    </w:p>
    <w:p w:rsidR="00D42EEE" w:rsidRDefault="00D42EEE" w:rsidP="00D42EEE">
      <w:pPr>
        <w:jc w:val="righ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simplePos x="0" y="0"/>
                <wp:positionH relativeFrom="column">
                  <wp:posOffset>3479800</wp:posOffset>
                </wp:positionH>
                <wp:positionV relativeFrom="paragraph">
                  <wp:posOffset>43815</wp:posOffset>
                </wp:positionV>
                <wp:extent cx="1980000" cy="396000"/>
                <wp:effectExtent l="0" t="0" r="20320" b="23495"/>
                <wp:wrapNone/>
                <wp:docPr id="1" name="大かっこ 1"/>
                <wp:cNvGraphicFramePr/>
                <a:graphic xmlns:a="http://schemas.openxmlformats.org/drawingml/2006/main">
                  <a:graphicData uri="http://schemas.microsoft.com/office/word/2010/wordprocessingShape">
                    <wps:wsp>
                      <wps:cNvSpPr/>
                      <wps:spPr>
                        <a:xfrm>
                          <a:off x="0" y="0"/>
                          <a:ext cx="1980000" cy="3960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A5EB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74pt;margin-top:3.45pt;width:155.9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" strokecolor="black [3213]" strokeweight=".5pt">
                <v:stroke joinstyle="miter"/>
              </v:shape>
            </w:pict>
          </mc:Fallback>
        </mc:AlternateContent>
      </w:r>
      <w:r w:rsidR="00E801AB" w:rsidRPr="00E801AB">
        <w:rPr>
          <w:rFonts w:asciiTheme="minorEastAsia" w:hAnsiTheme="minorEastAsia" w:hint="eastAsia"/>
          <w:spacing w:val="24"/>
          <w:kern w:val="0"/>
          <w:sz w:val="22"/>
          <w:fitText w:val="2640" w:id="1400691456"/>
        </w:rPr>
        <w:t>昭和５０</w:t>
      </w:r>
      <w:r w:rsidRPr="00E801AB">
        <w:rPr>
          <w:rFonts w:asciiTheme="minorEastAsia" w:hAnsiTheme="minorEastAsia" w:hint="eastAsia"/>
          <w:spacing w:val="24"/>
          <w:kern w:val="0"/>
          <w:sz w:val="22"/>
          <w:fitText w:val="2640" w:id="1400691456"/>
        </w:rPr>
        <w:t>年</w:t>
      </w:r>
      <w:r w:rsidR="00E801AB" w:rsidRPr="00E801AB">
        <w:rPr>
          <w:rFonts w:asciiTheme="minorEastAsia" w:hAnsiTheme="minorEastAsia" w:hint="eastAsia"/>
          <w:spacing w:val="24"/>
          <w:kern w:val="0"/>
          <w:sz w:val="22"/>
          <w:fitText w:val="2640" w:id="1400691456"/>
        </w:rPr>
        <w:t>１１</w:t>
      </w:r>
      <w:r w:rsidRPr="00E801AB">
        <w:rPr>
          <w:rFonts w:asciiTheme="minorEastAsia" w:hAnsiTheme="minorEastAsia" w:hint="eastAsia"/>
          <w:spacing w:val="24"/>
          <w:kern w:val="0"/>
          <w:sz w:val="22"/>
          <w:fitText w:val="2640" w:id="1400691456"/>
        </w:rPr>
        <w:t>月</w:t>
      </w:r>
      <w:r w:rsidR="005327C4" w:rsidRPr="00E801AB">
        <w:rPr>
          <w:rFonts w:asciiTheme="minorEastAsia" w:hAnsiTheme="minorEastAsia" w:hint="eastAsia"/>
          <w:spacing w:val="24"/>
          <w:kern w:val="0"/>
          <w:sz w:val="22"/>
          <w:fitText w:val="2640" w:id="1400691456"/>
        </w:rPr>
        <w:t>１</w:t>
      </w:r>
      <w:r w:rsidRPr="00E801AB">
        <w:rPr>
          <w:rFonts w:asciiTheme="minorEastAsia" w:hAnsiTheme="minorEastAsia" w:hint="eastAsia"/>
          <w:spacing w:val="4"/>
          <w:kern w:val="0"/>
          <w:sz w:val="22"/>
          <w:fitText w:val="2640" w:id="1400691456"/>
        </w:rPr>
        <w:t>日</w:t>
      </w:r>
    </w:p>
    <w:p w:rsidR="00D42EEE" w:rsidRDefault="00E801AB" w:rsidP="00D42EEE">
      <w:pPr>
        <w:jc w:val="right"/>
        <w:rPr>
          <w:rFonts w:asciiTheme="minorEastAsia" w:hAnsiTheme="minorEastAsia"/>
          <w:kern w:val="0"/>
          <w:sz w:val="22"/>
        </w:rPr>
      </w:pPr>
      <w:r w:rsidRPr="00E801AB">
        <w:rPr>
          <w:rFonts w:asciiTheme="minorEastAsia" w:hAnsiTheme="minorEastAsia" w:hint="eastAsia"/>
          <w:spacing w:val="24"/>
          <w:kern w:val="0"/>
          <w:sz w:val="22"/>
          <w:fitText w:val="2640" w:id="1405316352"/>
        </w:rPr>
        <w:t>高知県告示第６３５</w:t>
      </w:r>
      <w:r w:rsidR="005327C4" w:rsidRPr="00E801AB">
        <w:rPr>
          <w:rFonts w:asciiTheme="minorEastAsia" w:hAnsiTheme="minorEastAsia" w:hint="eastAsia"/>
          <w:spacing w:val="4"/>
          <w:kern w:val="0"/>
          <w:sz w:val="22"/>
          <w:fitText w:val="2640" w:id="1405316352"/>
        </w:rPr>
        <w:t>号</w:t>
      </w:r>
    </w:p>
    <w:p w:rsidR="0033124D" w:rsidRPr="00E801AB" w:rsidRDefault="0033124D" w:rsidP="00D42EEE">
      <w:pPr>
        <w:jc w:val="right"/>
        <w:rPr>
          <w:rFonts w:asciiTheme="minorEastAsia" w:hAnsiTheme="minorEastAsia"/>
          <w:kern w:val="0"/>
          <w:sz w:val="22"/>
        </w:rPr>
      </w:pPr>
    </w:p>
    <w:p w:rsidR="0033124D" w:rsidRDefault="007A09FA" w:rsidP="00E801AB">
      <w:pPr>
        <w:ind w:leftChars="1100" w:left="2310"/>
        <w:jc w:val="right"/>
        <w:rPr>
          <w:rFonts w:asciiTheme="minorEastAsia" w:hAnsiTheme="minorEastAsia"/>
          <w:sz w:val="22"/>
        </w:rPr>
      </w:pPr>
      <w:r>
        <w:rPr>
          <w:rFonts w:asciiTheme="minorEastAsia" w:hAnsiTheme="minorEastAsia" w:hint="eastAsia"/>
          <w:sz w:val="22"/>
        </w:rPr>
        <w:t xml:space="preserve">改正　</w:t>
      </w:r>
      <w:r w:rsidR="0033124D">
        <w:rPr>
          <w:rFonts w:asciiTheme="minorEastAsia" w:hAnsiTheme="minorEastAsia" w:hint="eastAsia"/>
          <w:sz w:val="22"/>
        </w:rPr>
        <w:t xml:space="preserve">　</w:t>
      </w:r>
      <w:r>
        <w:rPr>
          <w:rFonts w:asciiTheme="minorEastAsia" w:hAnsiTheme="minorEastAsia" w:hint="eastAsia"/>
          <w:sz w:val="22"/>
        </w:rPr>
        <w:t>昭和62年</w:t>
      </w:r>
      <w:r w:rsidR="00E801AB">
        <w:rPr>
          <w:rFonts w:asciiTheme="minorEastAsia" w:hAnsiTheme="minorEastAsia" w:hint="eastAsia"/>
          <w:sz w:val="22"/>
        </w:rPr>
        <w:t>8</w:t>
      </w:r>
      <w:r>
        <w:rPr>
          <w:rFonts w:asciiTheme="minorEastAsia" w:hAnsiTheme="minorEastAsia" w:hint="eastAsia"/>
          <w:sz w:val="22"/>
        </w:rPr>
        <w:t>月</w:t>
      </w:r>
      <w:r w:rsidR="00E801AB">
        <w:rPr>
          <w:rFonts w:asciiTheme="minorEastAsia" w:hAnsiTheme="minorEastAsia" w:hint="eastAsia"/>
          <w:sz w:val="22"/>
        </w:rPr>
        <w:t>4</w:t>
      </w:r>
      <w:r>
        <w:rPr>
          <w:rFonts w:asciiTheme="minorEastAsia" w:hAnsiTheme="minorEastAsia" w:hint="eastAsia"/>
          <w:sz w:val="22"/>
        </w:rPr>
        <w:t>日</w:t>
      </w:r>
    </w:p>
    <w:p w:rsidR="0033124D" w:rsidRDefault="0033124D" w:rsidP="00E801AB">
      <w:pPr>
        <w:ind w:leftChars="1100" w:left="2310" w:firstLine="840"/>
        <w:jc w:val="right"/>
        <w:rPr>
          <w:rFonts w:asciiTheme="minorEastAsia" w:hAnsiTheme="minorEastAsia"/>
          <w:sz w:val="22"/>
        </w:rPr>
      </w:pPr>
      <w:r>
        <w:rPr>
          <w:rFonts w:asciiTheme="minorEastAsia" w:hAnsiTheme="minorEastAsia" w:hint="eastAsia"/>
          <w:sz w:val="22"/>
        </w:rPr>
        <w:t>平成</w:t>
      </w:r>
      <w:r w:rsidR="00E801AB">
        <w:rPr>
          <w:rFonts w:asciiTheme="minorEastAsia" w:hAnsiTheme="minorEastAsia" w:hint="eastAsia"/>
          <w:sz w:val="22"/>
        </w:rPr>
        <w:t>1</w:t>
      </w:r>
      <w:r>
        <w:rPr>
          <w:rFonts w:asciiTheme="minorEastAsia" w:hAnsiTheme="minorEastAsia" w:hint="eastAsia"/>
          <w:sz w:val="22"/>
        </w:rPr>
        <w:t>8年3月1日</w:t>
      </w:r>
    </w:p>
    <w:p w:rsidR="0033124D" w:rsidRPr="0033124D" w:rsidRDefault="0033124D" w:rsidP="0033124D">
      <w:pPr>
        <w:jc w:val="right"/>
        <w:rPr>
          <w:rFonts w:asciiTheme="minorEastAsia" w:hAnsiTheme="minorEastAsia"/>
          <w:sz w:val="22"/>
        </w:rPr>
      </w:pPr>
    </w:p>
    <w:p w:rsidR="003C5806" w:rsidRDefault="003C5806" w:rsidP="003C5806">
      <w:pPr>
        <w:ind w:leftChars="100" w:left="210"/>
        <w:jc w:val="left"/>
        <w:rPr>
          <w:sz w:val="22"/>
        </w:rPr>
      </w:pPr>
      <w:r>
        <w:rPr>
          <w:rFonts w:hint="eastAsia"/>
          <w:sz w:val="22"/>
        </w:rPr>
        <w:t>（公平委員会の事務の委託）</w:t>
      </w:r>
    </w:p>
    <w:p w:rsidR="003C5806" w:rsidRDefault="003C5806" w:rsidP="003C5806">
      <w:pPr>
        <w:ind w:left="220" w:hangingChars="100" w:hanging="220"/>
        <w:jc w:val="left"/>
        <w:rPr>
          <w:sz w:val="22"/>
        </w:rPr>
      </w:pPr>
      <w:r>
        <w:rPr>
          <w:rFonts w:hint="eastAsia"/>
          <w:sz w:val="22"/>
        </w:rPr>
        <w:t xml:space="preserve">第１条　</w:t>
      </w:r>
      <w:r w:rsidRPr="003D3270">
        <w:rPr>
          <w:rFonts w:hint="eastAsia"/>
          <w:sz w:val="22"/>
        </w:rPr>
        <w:t>地方公務員法（昭和２５年法律第２６１号）</w:t>
      </w:r>
      <w:r w:rsidRPr="00AC5D9A">
        <w:rPr>
          <w:rFonts w:hint="eastAsia"/>
          <w:sz w:val="22"/>
          <w:u w:val="single" w:color="FF0000"/>
        </w:rPr>
        <w:t>第７条第４項</w:t>
      </w:r>
      <w:r w:rsidRPr="00AC5D9A">
        <w:rPr>
          <w:rFonts w:hint="eastAsia"/>
          <w:sz w:val="22"/>
        </w:rPr>
        <w:t>の規定に基づき、香南香美老人ホーム組合（以下「甲」という。）は、</w:t>
      </w:r>
      <w:r w:rsidRPr="00AC5D9A">
        <w:rPr>
          <w:rFonts w:hint="eastAsia"/>
          <w:sz w:val="22"/>
          <w:u w:val="single" w:color="FF0000"/>
        </w:rPr>
        <w:t>同法第８条第２項</w:t>
      </w:r>
      <w:r w:rsidRPr="00AC5D9A">
        <w:rPr>
          <w:rFonts w:hint="eastAsia"/>
          <w:sz w:val="22"/>
        </w:rPr>
        <w:t>に規</w:t>
      </w:r>
      <w:r>
        <w:rPr>
          <w:rFonts w:hint="eastAsia"/>
          <w:sz w:val="22"/>
        </w:rPr>
        <w:t>定する公平委員会の事務の処理を高知県（以下「乙」という。）に委託する。</w:t>
      </w:r>
    </w:p>
    <w:p w:rsidR="00F30811" w:rsidRDefault="00F30811" w:rsidP="00F30811">
      <w:pPr>
        <w:ind w:leftChars="100" w:left="210"/>
        <w:rPr>
          <w:sz w:val="22"/>
        </w:rPr>
      </w:pPr>
      <w:r>
        <w:rPr>
          <w:rFonts w:hint="eastAsia"/>
          <w:sz w:val="22"/>
        </w:rPr>
        <w:t>（委託事務の処理方法）</w:t>
      </w:r>
    </w:p>
    <w:p w:rsidR="00F30811" w:rsidRPr="00F30811" w:rsidRDefault="00F30811" w:rsidP="000B64BA">
      <w:pPr>
        <w:ind w:left="220" w:hangingChars="100" w:hanging="220"/>
        <w:rPr>
          <w:sz w:val="22"/>
        </w:rPr>
      </w:pPr>
      <w:r>
        <w:rPr>
          <w:rFonts w:hint="eastAsia"/>
          <w:sz w:val="22"/>
        </w:rPr>
        <w:t>第２条　乙が</w:t>
      </w:r>
      <w:r w:rsidRPr="00437B29">
        <w:rPr>
          <w:rFonts w:hint="eastAsia"/>
          <w:sz w:val="22"/>
          <w:u w:val="single" w:color="0070C0"/>
        </w:rPr>
        <w:t>前条</w:t>
      </w:r>
      <w:r>
        <w:rPr>
          <w:rFonts w:hint="eastAsia"/>
          <w:sz w:val="22"/>
        </w:rPr>
        <w:t>の規定により委託を受けた事務（以下「委託事務」という。）の処理については、乙</w:t>
      </w:r>
      <w:r w:rsidR="00C00ED1">
        <w:rPr>
          <w:rFonts w:hint="eastAsia"/>
          <w:sz w:val="22"/>
        </w:rPr>
        <w:t>の当該事務の処理に関する条例、規則、規程、人事委員会規則及び人事委員会の定（以下「条例等」という。）によるものとする。</w:t>
      </w:r>
    </w:p>
    <w:p w:rsidR="003C5806" w:rsidRDefault="008B6CD2" w:rsidP="008B6CD2">
      <w:pPr>
        <w:ind w:leftChars="100" w:left="210"/>
        <w:rPr>
          <w:sz w:val="22"/>
        </w:rPr>
      </w:pPr>
      <w:r>
        <w:rPr>
          <w:rFonts w:hint="eastAsia"/>
          <w:sz w:val="22"/>
        </w:rPr>
        <w:t>（委託事務に要する経費の支弁の方法）</w:t>
      </w:r>
    </w:p>
    <w:p w:rsidR="008B6CD2" w:rsidRDefault="008B6CD2" w:rsidP="008B6CD2">
      <w:pPr>
        <w:ind w:left="220" w:hangingChars="100" w:hanging="220"/>
        <w:jc w:val="left"/>
        <w:rPr>
          <w:sz w:val="22"/>
        </w:rPr>
      </w:pPr>
      <w:r>
        <w:rPr>
          <w:rFonts w:hint="eastAsia"/>
          <w:sz w:val="22"/>
        </w:rPr>
        <w:t>第３条　委託事務の処理に要する経費は、甲の負担とし、甲は、これを乙に交付するものとする。</w:t>
      </w:r>
    </w:p>
    <w:p w:rsidR="008B6CD2" w:rsidRDefault="008B6CD2" w:rsidP="008B6CD2">
      <w:pPr>
        <w:ind w:left="220" w:hangingChars="100" w:hanging="220"/>
        <w:jc w:val="left"/>
        <w:rPr>
          <w:sz w:val="22"/>
        </w:rPr>
      </w:pPr>
      <w:r>
        <w:rPr>
          <w:rFonts w:hint="eastAsia"/>
          <w:sz w:val="22"/>
        </w:rPr>
        <w:t xml:space="preserve">２　</w:t>
      </w:r>
      <w:r w:rsidRPr="009E007B">
        <w:rPr>
          <w:rFonts w:hint="eastAsia"/>
          <w:sz w:val="22"/>
          <w:u w:val="single" w:color="0070C0"/>
        </w:rPr>
        <w:t>前項</w:t>
      </w:r>
      <w:r>
        <w:rPr>
          <w:rFonts w:hint="eastAsia"/>
          <w:sz w:val="22"/>
        </w:rPr>
        <w:t>の経費の額及</w:t>
      </w:r>
      <w:r w:rsidR="008413DB">
        <w:rPr>
          <w:rFonts w:hint="eastAsia"/>
          <w:sz w:val="22"/>
        </w:rPr>
        <w:t>び交付の時期は、高知県知事と香南香美老人ホーム組合長が協議して定める。</w:t>
      </w:r>
      <w:bookmarkStart w:id="0" w:name="_GoBack"/>
      <w:bookmarkEnd w:id="0"/>
    </w:p>
    <w:p w:rsidR="008B6CD2" w:rsidRDefault="008B6CD2" w:rsidP="008B6CD2">
      <w:pPr>
        <w:ind w:firstLineChars="100" w:firstLine="220"/>
        <w:jc w:val="left"/>
        <w:rPr>
          <w:sz w:val="22"/>
        </w:rPr>
      </w:pPr>
      <w:r>
        <w:rPr>
          <w:rFonts w:hint="eastAsia"/>
          <w:sz w:val="22"/>
        </w:rPr>
        <w:t>（その他委託事務に関し必要な事項）</w:t>
      </w:r>
    </w:p>
    <w:p w:rsidR="008B6CD2" w:rsidRDefault="008B6CD2" w:rsidP="008B6CD2">
      <w:pPr>
        <w:ind w:left="220" w:hangingChars="100" w:hanging="220"/>
        <w:jc w:val="left"/>
        <w:rPr>
          <w:sz w:val="22"/>
        </w:rPr>
      </w:pPr>
      <w:r>
        <w:rPr>
          <w:rFonts w:hint="eastAsia"/>
          <w:sz w:val="22"/>
        </w:rPr>
        <w:t>第４条　委託事務に適用される乙の条例等が制定又は改廃された場合においては、乙は、直ちに当該条例等を甲に通知しなければならない。</w:t>
      </w:r>
    </w:p>
    <w:p w:rsidR="008B6CD2" w:rsidRPr="008B6CD2" w:rsidRDefault="008B6CD2" w:rsidP="008B6CD2">
      <w:pPr>
        <w:ind w:left="220" w:hangingChars="100" w:hanging="220"/>
        <w:jc w:val="left"/>
        <w:rPr>
          <w:sz w:val="22"/>
        </w:rPr>
      </w:pPr>
      <w:r>
        <w:rPr>
          <w:rFonts w:hint="eastAsia"/>
          <w:sz w:val="22"/>
        </w:rPr>
        <w:t xml:space="preserve">２　</w:t>
      </w:r>
      <w:r w:rsidRPr="0000533E">
        <w:rPr>
          <w:rFonts w:hint="eastAsia"/>
          <w:sz w:val="22"/>
          <w:u w:val="single" w:color="0070C0"/>
        </w:rPr>
        <w:t>前項</w:t>
      </w:r>
      <w:r>
        <w:rPr>
          <w:rFonts w:hint="eastAsia"/>
          <w:sz w:val="22"/>
        </w:rPr>
        <w:t>の規定による通知があつたときは、甲は、直ちに当該条例等を公表しなければならない。</w:t>
      </w:r>
    </w:p>
    <w:p w:rsidR="003C5806" w:rsidRDefault="003C5806" w:rsidP="003C5806">
      <w:pPr>
        <w:ind w:left="220" w:hangingChars="100" w:hanging="220"/>
        <w:jc w:val="left"/>
        <w:rPr>
          <w:sz w:val="22"/>
        </w:rPr>
      </w:pPr>
    </w:p>
    <w:p w:rsidR="00C91E40" w:rsidRDefault="00C91E40" w:rsidP="000B602F">
      <w:pPr>
        <w:ind w:leftChars="100" w:left="210" w:firstLineChars="200" w:firstLine="440"/>
        <w:jc w:val="left"/>
        <w:rPr>
          <w:sz w:val="22"/>
        </w:rPr>
      </w:pPr>
      <w:r>
        <w:rPr>
          <w:rFonts w:hint="eastAsia"/>
          <w:sz w:val="22"/>
        </w:rPr>
        <w:t>附　則</w:t>
      </w:r>
    </w:p>
    <w:p w:rsidR="00C91E40" w:rsidRDefault="00C91E40" w:rsidP="00C91E40">
      <w:pPr>
        <w:ind w:left="220" w:hangingChars="100" w:hanging="220"/>
        <w:jc w:val="left"/>
        <w:rPr>
          <w:sz w:val="22"/>
        </w:rPr>
      </w:pPr>
      <w:r>
        <w:rPr>
          <w:rFonts w:hint="eastAsia"/>
          <w:sz w:val="22"/>
        </w:rPr>
        <w:t>１　この規約は、知事</w:t>
      </w:r>
      <w:r w:rsidR="00ED38E6">
        <w:rPr>
          <w:rFonts w:hint="eastAsia"/>
          <w:sz w:val="22"/>
        </w:rPr>
        <w:t>が委託を受けた旨の告示のあつた日（昭和５０年１１月１日）から施行する。</w:t>
      </w:r>
    </w:p>
    <w:p w:rsidR="00C91E40" w:rsidRDefault="00C91E40" w:rsidP="00C91E40">
      <w:pPr>
        <w:ind w:left="220" w:hangingChars="100" w:hanging="220"/>
        <w:jc w:val="left"/>
        <w:rPr>
          <w:sz w:val="22"/>
        </w:rPr>
      </w:pPr>
      <w:r>
        <w:rPr>
          <w:rFonts w:hint="eastAsia"/>
          <w:sz w:val="22"/>
        </w:rPr>
        <w:t xml:space="preserve">２　</w:t>
      </w:r>
      <w:r w:rsidR="00ED38E6">
        <w:rPr>
          <w:rFonts w:hint="eastAsia"/>
          <w:sz w:val="22"/>
        </w:rPr>
        <w:t>甲は、この規約の告示の際、あわせて委託事務に関する乙の条例等が甲に適用される旨及び条例等を公表するものとする。</w:t>
      </w:r>
    </w:p>
    <w:p w:rsidR="00ED38E6" w:rsidRDefault="00ED38E6" w:rsidP="000B602F">
      <w:pPr>
        <w:ind w:leftChars="100" w:left="210" w:firstLineChars="200" w:firstLine="440"/>
        <w:jc w:val="left"/>
        <w:rPr>
          <w:sz w:val="22"/>
        </w:rPr>
      </w:pPr>
      <w:r>
        <w:rPr>
          <w:rFonts w:hint="eastAsia"/>
          <w:sz w:val="22"/>
        </w:rPr>
        <w:t>附　則（昭和６２年８月４日）</w:t>
      </w:r>
    </w:p>
    <w:p w:rsidR="00A20B4C" w:rsidRDefault="002B4F2B" w:rsidP="000B602F">
      <w:pPr>
        <w:ind w:leftChars="100" w:left="210"/>
        <w:rPr>
          <w:sz w:val="22"/>
        </w:rPr>
      </w:pPr>
      <w:r>
        <w:rPr>
          <w:rFonts w:hint="eastAsia"/>
          <w:sz w:val="22"/>
        </w:rPr>
        <w:t>この規約は、</w:t>
      </w:r>
      <w:r w:rsidR="00ED38E6">
        <w:rPr>
          <w:rFonts w:hint="eastAsia"/>
          <w:sz w:val="22"/>
        </w:rPr>
        <w:t>昭和６２年８</w:t>
      </w:r>
      <w:r>
        <w:rPr>
          <w:rFonts w:hint="eastAsia"/>
          <w:sz w:val="22"/>
        </w:rPr>
        <w:t>月</w:t>
      </w:r>
      <w:r w:rsidR="00ED38E6">
        <w:rPr>
          <w:rFonts w:hint="eastAsia"/>
          <w:sz w:val="22"/>
        </w:rPr>
        <w:t>４</w:t>
      </w:r>
      <w:r>
        <w:rPr>
          <w:rFonts w:hint="eastAsia"/>
          <w:sz w:val="22"/>
        </w:rPr>
        <w:t>日から</w:t>
      </w:r>
      <w:r w:rsidR="00ED38E6">
        <w:rPr>
          <w:rFonts w:hint="eastAsia"/>
          <w:sz w:val="22"/>
        </w:rPr>
        <w:t>施行する</w:t>
      </w:r>
      <w:r>
        <w:rPr>
          <w:rFonts w:hint="eastAsia"/>
          <w:sz w:val="22"/>
        </w:rPr>
        <w:t>。</w:t>
      </w:r>
    </w:p>
    <w:p w:rsidR="00ED38E6" w:rsidRDefault="00ED38E6" w:rsidP="000B602F">
      <w:pPr>
        <w:ind w:leftChars="100" w:left="210" w:firstLineChars="200" w:firstLine="440"/>
        <w:rPr>
          <w:sz w:val="22"/>
        </w:rPr>
      </w:pPr>
      <w:r>
        <w:rPr>
          <w:rFonts w:hint="eastAsia"/>
          <w:sz w:val="22"/>
        </w:rPr>
        <w:t>附　則（平成１８年３月１日）</w:t>
      </w:r>
    </w:p>
    <w:p w:rsidR="00ED38E6" w:rsidRPr="00ED38E6" w:rsidRDefault="00ED38E6" w:rsidP="000B602F">
      <w:pPr>
        <w:ind w:leftChars="100" w:left="210"/>
        <w:rPr>
          <w:sz w:val="22"/>
        </w:rPr>
      </w:pPr>
      <w:r>
        <w:rPr>
          <w:rFonts w:hint="eastAsia"/>
          <w:sz w:val="22"/>
        </w:rPr>
        <w:t>この規約は、平成１８年３月１日から施行する。</w:t>
      </w:r>
    </w:p>
    <w:sectPr w:rsidR="00ED38E6" w:rsidRPr="00ED38E6" w:rsidSect="005327C4">
      <w:pgSz w:w="11906" w:h="16838" w:code="9"/>
      <w:pgMar w:top="1701"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6C7" w:rsidRDefault="007546C7" w:rsidP="00BB25BE">
      <w:r>
        <w:separator/>
      </w:r>
    </w:p>
  </w:endnote>
  <w:endnote w:type="continuationSeparator" w:id="0">
    <w:p w:rsidR="007546C7" w:rsidRDefault="007546C7" w:rsidP="00BB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6C7" w:rsidRDefault="007546C7" w:rsidP="00BB25BE">
      <w:r>
        <w:separator/>
      </w:r>
    </w:p>
  </w:footnote>
  <w:footnote w:type="continuationSeparator" w:id="0">
    <w:p w:rsidR="007546C7" w:rsidRDefault="007546C7" w:rsidP="00BB25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AB7"/>
    <w:rsid w:val="00003F9D"/>
    <w:rsid w:val="0000533E"/>
    <w:rsid w:val="00010F57"/>
    <w:rsid w:val="00017082"/>
    <w:rsid w:val="0003339F"/>
    <w:rsid w:val="000443FC"/>
    <w:rsid w:val="000456A6"/>
    <w:rsid w:val="00064D05"/>
    <w:rsid w:val="00093BD2"/>
    <w:rsid w:val="000A1EBE"/>
    <w:rsid w:val="000B602F"/>
    <w:rsid w:val="000B64BA"/>
    <w:rsid w:val="00100856"/>
    <w:rsid w:val="001347E7"/>
    <w:rsid w:val="001533D9"/>
    <w:rsid w:val="00165D4F"/>
    <w:rsid w:val="001C7DD1"/>
    <w:rsid w:val="0020299A"/>
    <w:rsid w:val="00214520"/>
    <w:rsid w:val="00224A5D"/>
    <w:rsid w:val="00236D43"/>
    <w:rsid w:val="00237651"/>
    <w:rsid w:val="002520B6"/>
    <w:rsid w:val="00256EEB"/>
    <w:rsid w:val="00284BF8"/>
    <w:rsid w:val="00297A2A"/>
    <w:rsid w:val="002B4F2B"/>
    <w:rsid w:val="002D235F"/>
    <w:rsid w:val="00303AB7"/>
    <w:rsid w:val="00310702"/>
    <w:rsid w:val="00320B1C"/>
    <w:rsid w:val="0033124D"/>
    <w:rsid w:val="0033213D"/>
    <w:rsid w:val="00334350"/>
    <w:rsid w:val="00336CA4"/>
    <w:rsid w:val="00355A6A"/>
    <w:rsid w:val="00361A2C"/>
    <w:rsid w:val="00372713"/>
    <w:rsid w:val="00387C2D"/>
    <w:rsid w:val="003B433C"/>
    <w:rsid w:val="003B77C9"/>
    <w:rsid w:val="003C0152"/>
    <w:rsid w:val="003C2BA7"/>
    <w:rsid w:val="003C5806"/>
    <w:rsid w:val="003C621C"/>
    <w:rsid w:val="003D1AC7"/>
    <w:rsid w:val="003D3270"/>
    <w:rsid w:val="004023C1"/>
    <w:rsid w:val="00435692"/>
    <w:rsid w:val="00437B29"/>
    <w:rsid w:val="0044114A"/>
    <w:rsid w:val="00445FFC"/>
    <w:rsid w:val="00487E7D"/>
    <w:rsid w:val="004E6575"/>
    <w:rsid w:val="004F6E31"/>
    <w:rsid w:val="005039E3"/>
    <w:rsid w:val="00503A72"/>
    <w:rsid w:val="00521511"/>
    <w:rsid w:val="005327C4"/>
    <w:rsid w:val="00541D9A"/>
    <w:rsid w:val="00572867"/>
    <w:rsid w:val="005744BA"/>
    <w:rsid w:val="00574A50"/>
    <w:rsid w:val="005A1F4C"/>
    <w:rsid w:val="005D0A2C"/>
    <w:rsid w:val="005F7765"/>
    <w:rsid w:val="00610D14"/>
    <w:rsid w:val="006212FB"/>
    <w:rsid w:val="00655909"/>
    <w:rsid w:val="006650E8"/>
    <w:rsid w:val="00671C39"/>
    <w:rsid w:val="00682504"/>
    <w:rsid w:val="00682A17"/>
    <w:rsid w:val="006B0A84"/>
    <w:rsid w:val="006C4DD6"/>
    <w:rsid w:val="006D3A55"/>
    <w:rsid w:val="006D4FD0"/>
    <w:rsid w:val="006F0167"/>
    <w:rsid w:val="0070160A"/>
    <w:rsid w:val="00711684"/>
    <w:rsid w:val="007333D4"/>
    <w:rsid w:val="00753DDB"/>
    <w:rsid w:val="007546C7"/>
    <w:rsid w:val="00755DDA"/>
    <w:rsid w:val="007748D5"/>
    <w:rsid w:val="00792812"/>
    <w:rsid w:val="007A09FA"/>
    <w:rsid w:val="007A3812"/>
    <w:rsid w:val="007B3610"/>
    <w:rsid w:val="007E0388"/>
    <w:rsid w:val="008010B6"/>
    <w:rsid w:val="00812773"/>
    <w:rsid w:val="0082130C"/>
    <w:rsid w:val="008413DB"/>
    <w:rsid w:val="00844C7F"/>
    <w:rsid w:val="008739AB"/>
    <w:rsid w:val="008B23BB"/>
    <w:rsid w:val="008B6CD2"/>
    <w:rsid w:val="008E56B8"/>
    <w:rsid w:val="009704D5"/>
    <w:rsid w:val="00971087"/>
    <w:rsid w:val="009A4CF4"/>
    <w:rsid w:val="009A6552"/>
    <w:rsid w:val="009B33C1"/>
    <w:rsid w:val="009E007B"/>
    <w:rsid w:val="00A12FA6"/>
    <w:rsid w:val="00A13D81"/>
    <w:rsid w:val="00A20B4C"/>
    <w:rsid w:val="00A34B91"/>
    <w:rsid w:val="00A47779"/>
    <w:rsid w:val="00A92CB5"/>
    <w:rsid w:val="00AA0AC2"/>
    <w:rsid w:val="00AB4C5A"/>
    <w:rsid w:val="00AB7538"/>
    <w:rsid w:val="00AC5D9A"/>
    <w:rsid w:val="00AD3635"/>
    <w:rsid w:val="00AE093D"/>
    <w:rsid w:val="00AF5368"/>
    <w:rsid w:val="00B139A5"/>
    <w:rsid w:val="00B159DE"/>
    <w:rsid w:val="00B15BE1"/>
    <w:rsid w:val="00B17891"/>
    <w:rsid w:val="00B264A0"/>
    <w:rsid w:val="00B400AF"/>
    <w:rsid w:val="00B62C27"/>
    <w:rsid w:val="00BB25BE"/>
    <w:rsid w:val="00C00ED1"/>
    <w:rsid w:val="00C47B9E"/>
    <w:rsid w:val="00C524A3"/>
    <w:rsid w:val="00C6248E"/>
    <w:rsid w:val="00C91E40"/>
    <w:rsid w:val="00C97F7B"/>
    <w:rsid w:val="00CA6B7E"/>
    <w:rsid w:val="00CB7B81"/>
    <w:rsid w:val="00CC07B5"/>
    <w:rsid w:val="00CC151B"/>
    <w:rsid w:val="00CD122A"/>
    <w:rsid w:val="00CE15C0"/>
    <w:rsid w:val="00CF1837"/>
    <w:rsid w:val="00CF6FC8"/>
    <w:rsid w:val="00CF7945"/>
    <w:rsid w:val="00CF7F42"/>
    <w:rsid w:val="00D06F15"/>
    <w:rsid w:val="00D1157C"/>
    <w:rsid w:val="00D1408B"/>
    <w:rsid w:val="00D37B6A"/>
    <w:rsid w:val="00D42EEE"/>
    <w:rsid w:val="00D564CE"/>
    <w:rsid w:val="00D74E3C"/>
    <w:rsid w:val="00DD441E"/>
    <w:rsid w:val="00DE352E"/>
    <w:rsid w:val="00E046B4"/>
    <w:rsid w:val="00E26E96"/>
    <w:rsid w:val="00E4083A"/>
    <w:rsid w:val="00E56AA5"/>
    <w:rsid w:val="00E65224"/>
    <w:rsid w:val="00E801AB"/>
    <w:rsid w:val="00E828E6"/>
    <w:rsid w:val="00EA2CE6"/>
    <w:rsid w:val="00ED38E6"/>
    <w:rsid w:val="00ED6654"/>
    <w:rsid w:val="00ED7A1C"/>
    <w:rsid w:val="00EF4E67"/>
    <w:rsid w:val="00EF528A"/>
    <w:rsid w:val="00F01C8C"/>
    <w:rsid w:val="00F05EE4"/>
    <w:rsid w:val="00F30811"/>
    <w:rsid w:val="00F33153"/>
    <w:rsid w:val="00F34580"/>
    <w:rsid w:val="00F91CEF"/>
    <w:rsid w:val="00FA103C"/>
    <w:rsid w:val="00FB7524"/>
    <w:rsid w:val="00FD6BD9"/>
    <w:rsid w:val="00FE1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B8CD025-FD66-40EF-AAF2-F2852849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52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5224"/>
    <w:rPr>
      <w:rFonts w:asciiTheme="majorHAnsi" w:eastAsiaTheme="majorEastAsia" w:hAnsiTheme="majorHAnsi" w:cstheme="majorBidi"/>
      <w:sz w:val="18"/>
      <w:szCs w:val="18"/>
    </w:rPr>
  </w:style>
  <w:style w:type="paragraph" w:styleId="a5">
    <w:name w:val="header"/>
    <w:basedOn w:val="a"/>
    <w:link w:val="a6"/>
    <w:uiPriority w:val="99"/>
    <w:unhideWhenUsed/>
    <w:rsid w:val="00BB25BE"/>
    <w:pPr>
      <w:tabs>
        <w:tab w:val="center" w:pos="4252"/>
        <w:tab w:val="right" w:pos="8504"/>
      </w:tabs>
      <w:snapToGrid w:val="0"/>
    </w:pPr>
  </w:style>
  <w:style w:type="character" w:customStyle="1" w:styleId="a6">
    <w:name w:val="ヘッダー (文字)"/>
    <w:basedOn w:val="a0"/>
    <w:link w:val="a5"/>
    <w:uiPriority w:val="99"/>
    <w:rsid w:val="00BB25BE"/>
  </w:style>
  <w:style w:type="paragraph" w:styleId="a7">
    <w:name w:val="footer"/>
    <w:basedOn w:val="a"/>
    <w:link w:val="a8"/>
    <w:uiPriority w:val="99"/>
    <w:unhideWhenUsed/>
    <w:rsid w:val="00BB25BE"/>
    <w:pPr>
      <w:tabs>
        <w:tab w:val="center" w:pos="4252"/>
        <w:tab w:val="right" w:pos="8504"/>
      </w:tabs>
      <w:snapToGrid w:val="0"/>
    </w:pPr>
  </w:style>
  <w:style w:type="character" w:customStyle="1" w:styleId="a8">
    <w:name w:val="フッター (文字)"/>
    <w:basedOn w:val="a0"/>
    <w:link w:val="a7"/>
    <w:uiPriority w:val="99"/>
    <w:rsid w:val="00BB25BE"/>
  </w:style>
  <w:style w:type="table" w:styleId="a9">
    <w:name w:val="Table Grid"/>
    <w:basedOn w:val="a1"/>
    <w:uiPriority w:val="39"/>
    <w:rsid w:val="00CB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1DF38-AC12-488A-9DDB-C0BD9E8C3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KAIKEI</dc:creator>
  <cp:keywords/>
  <dc:description/>
  <cp:lastModifiedBy> </cp:lastModifiedBy>
  <cp:revision>146</cp:revision>
  <cp:lastPrinted>2016-05-06T05:28:00Z</cp:lastPrinted>
  <dcterms:created xsi:type="dcterms:W3CDTF">2016-04-28T01:58:00Z</dcterms:created>
  <dcterms:modified xsi:type="dcterms:W3CDTF">2018-02-08T08:53:00Z</dcterms:modified>
</cp:coreProperties>
</file>