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62" w:rsidRDefault="00567FDC" w:rsidP="006D3662">
      <w:pPr>
        <w:rPr>
          <w:rFonts w:asciiTheme="minorEastAsia" w:hAnsiTheme="minorEastAsia"/>
          <w:sz w:val="22"/>
        </w:rPr>
      </w:pPr>
      <w:r>
        <w:rPr>
          <w:rFonts w:asciiTheme="minorEastAsia" w:hAnsiTheme="minorEastAsia" w:hint="eastAsia"/>
          <w:sz w:val="22"/>
        </w:rPr>
        <w:t>〇</w:t>
      </w:r>
      <w:r w:rsidR="006D3662">
        <w:rPr>
          <w:rFonts w:asciiTheme="minorEastAsia" w:hAnsiTheme="minorEastAsia" w:hint="eastAsia"/>
          <w:sz w:val="22"/>
        </w:rPr>
        <w:t>香南香美老人ホーム組合行政不服審査会条例</w:t>
      </w:r>
    </w:p>
    <w:p w:rsidR="00567FDC" w:rsidRDefault="00567FDC" w:rsidP="006D3662">
      <w:pPr>
        <w:rPr>
          <w:rFonts w:asciiTheme="minorEastAsia" w:hAnsiTheme="minorEastAsia"/>
          <w:sz w:val="22"/>
        </w:rPr>
      </w:pPr>
    </w:p>
    <w:p w:rsidR="00F51687" w:rsidRPr="00823C1A" w:rsidRDefault="00F51687" w:rsidP="00F51687">
      <w:pPr>
        <w:jc w:val="right"/>
        <w:rPr>
          <w:rFonts w:ascii="ＭＳ 明朝" w:eastAsia="ＭＳ 明朝" w:hAnsi="ＭＳ 明朝" w:cs="Times New Roman"/>
          <w:sz w:val="22"/>
        </w:rPr>
      </w:pPr>
      <w:r w:rsidRPr="00823C1A">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24645D02" wp14:editId="3950E1DB">
                <wp:simplePos x="0" y="0"/>
                <wp:positionH relativeFrom="column">
                  <wp:posOffset>3843655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1D6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6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" strokecolor="windowText" strokeweight=".5pt">
                <v:stroke joinstyle="miter"/>
              </v:shape>
            </w:pict>
          </mc:Fallback>
        </mc:AlternateContent>
      </w:r>
      <w:r w:rsidRPr="00823C1A">
        <w:rPr>
          <w:rFonts w:ascii="ＭＳ 明朝" w:eastAsia="ＭＳ 明朝" w:hAnsi="ＭＳ 明朝" w:cs="Times New Roman" w:hint="eastAsia"/>
          <w:kern w:val="0"/>
          <w:sz w:val="22"/>
        </w:rPr>
        <w:t>平成２９年３月２９日</w:t>
      </w:r>
    </w:p>
    <w:p w:rsidR="00F51687" w:rsidRPr="00823C1A" w:rsidRDefault="00F51687" w:rsidP="00F51687">
      <w:pPr>
        <w:jc w:val="right"/>
        <w:rPr>
          <w:rFonts w:ascii="ＭＳ 明朝" w:eastAsia="ＭＳ 明朝" w:hAnsi="ＭＳ 明朝" w:cs="Times New Roman"/>
          <w:kern w:val="0"/>
          <w:sz w:val="22"/>
        </w:rPr>
      </w:pPr>
      <w:r w:rsidRPr="00823C1A">
        <w:rPr>
          <w:rFonts w:ascii="ＭＳ 明朝" w:eastAsia="ＭＳ 明朝" w:hAnsi="ＭＳ 明朝" w:cs="Times New Roman" w:hint="eastAsia"/>
          <w:spacing w:val="137"/>
          <w:kern w:val="0"/>
          <w:sz w:val="22"/>
          <w:fitText w:val="2200" w:id="1415240448"/>
        </w:rPr>
        <w:t>条例第６</w:t>
      </w:r>
      <w:r w:rsidRPr="00823C1A">
        <w:rPr>
          <w:rFonts w:ascii="ＭＳ 明朝" w:eastAsia="ＭＳ 明朝" w:hAnsi="ＭＳ 明朝" w:cs="Times New Roman" w:hint="eastAsia"/>
          <w:spacing w:val="2"/>
          <w:kern w:val="0"/>
          <w:sz w:val="22"/>
          <w:fitText w:val="2200" w:id="1415240448"/>
        </w:rPr>
        <w:t>号</w:t>
      </w:r>
    </w:p>
    <w:p w:rsidR="00567FDC" w:rsidRDefault="00567FDC" w:rsidP="006D3662">
      <w:pPr>
        <w:rPr>
          <w:rFonts w:asciiTheme="minorEastAsia" w:hAnsiTheme="minorEastAsia"/>
          <w:sz w:val="22"/>
        </w:rPr>
      </w:pPr>
    </w:p>
    <w:p w:rsidR="007356C3" w:rsidRDefault="007356C3" w:rsidP="007356C3">
      <w:pPr>
        <w:ind w:firstLineChars="100" w:firstLine="220"/>
        <w:jc w:val="left"/>
        <w:rPr>
          <w:rFonts w:asciiTheme="minorEastAsia" w:hAnsiTheme="minorEastAsia"/>
          <w:sz w:val="22"/>
        </w:rPr>
      </w:pPr>
      <w:r>
        <w:rPr>
          <w:rFonts w:asciiTheme="minorEastAsia" w:hAnsiTheme="minorEastAsia" w:hint="eastAsia"/>
          <w:sz w:val="22"/>
        </w:rPr>
        <w:t>（設置）</w:t>
      </w:r>
    </w:p>
    <w:p w:rsidR="007356C3" w:rsidRPr="00CE2C20" w:rsidRDefault="007356C3" w:rsidP="007356C3">
      <w:pPr>
        <w:ind w:left="220" w:hangingChars="100" w:hanging="220"/>
        <w:jc w:val="left"/>
        <w:rPr>
          <w:rFonts w:asciiTheme="minorEastAsia" w:hAnsiTheme="minorEastAsia"/>
          <w:sz w:val="22"/>
        </w:rPr>
      </w:pPr>
      <w:r w:rsidRPr="00CE2C20">
        <w:rPr>
          <w:rFonts w:asciiTheme="minorEastAsia" w:hAnsiTheme="minorEastAsia" w:hint="eastAsia"/>
          <w:sz w:val="22"/>
        </w:rPr>
        <w:t>第</w:t>
      </w:r>
      <w:r>
        <w:rPr>
          <w:rFonts w:asciiTheme="minorEastAsia" w:hAnsiTheme="minorEastAsia" w:hint="eastAsia"/>
          <w:sz w:val="22"/>
        </w:rPr>
        <w:t>１</w:t>
      </w:r>
      <w:r w:rsidRPr="00CE2C20">
        <w:rPr>
          <w:rFonts w:asciiTheme="minorEastAsia" w:hAnsiTheme="minorEastAsia" w:hint="eastAsia"/>
          <w:sz w:val="22"/>
        </w:rPr>
        <w:t>条　行政不服審査法</w:t>
      </w:r>
      <w:r>
        <w:rPr>
          <w:rFonts w:asciiTheme="minorEastAsia" w:hAnsiTheme="minorEastAsia" w:hint="eastAsia"/>
          <w:sz w:val="22"/>
        </w:rPr>
        <w:t>（</w:t>
      </w:r>
      <w:r w:rsidRPr="00CE2C20">
        <w:rPr>
          <w:rFonts w:asciiTheme="minorEastAsia" w:hAnsiTheme="minorEastAsia" w:hint="eastAsia"/>
          <w:sz w:val="22"/>
        </w:rPr>
        <w:t>平成</w:t>
      </w:r>
      <w:r>
        <w:rPr>
          <w:rFonts w:asciiTheme="minorEastAsia" w:hAnsiTheme="minorEastAsia" w:hint="eastAsia"/>
          <w:sz w:val="22"/>
        </w:rPr>
        <w:t>２６</w:t>
      </w:r>
      <w:r w:rsidRPr="00CE2C20">
        <w:rPr>
          <w:rFonts w:asciiTheme="minorEastAsia" w:hAnsiTheme="minorEastAsia" w:hint="eastAsia"/>
          <w:sz w:val="22"/>
        </w:rPr>
        <w:t>年法律第</w:t>
      </w:r>
      <w:r>
        <w:rPr>
          <w:rFonts w:asciiTheme="minorEastAsia" w:hAnsiTheme="minorEastAsia" w:hint="eastAsia"/>
          <w:sz w:val="22"/>
        </w:rPr>
        <w:t>６８</w:t>
      </w:r>
      <w:r w:rsidRPr="00CE2C20">
        <w:rPr>
          <w:rFonts w:asciiTheme="minorEastAsia" w:hAnsiTheme="minorEastAsia" w:hint="eastAsia"/>
          <w:sz w:val="22"/>
        </w:rPr>
        <w:t>号。以下「法」という。</w:t>
      </w:r>
      <w:r>
        <w:rPr>
          <w:rFonts w:asciiTheme="minorEastAsia" w:hAnsiTheme="minorEastAsia" w:hint="eastAsia"/>
          <w:sz w:val="22"/>
        </w:rPr>
        <w:t>）</w:t>
      </w:r>
      <w:r w:rsidRPr="000031FF">
        <w:rPr>
          <w:rFonts w:asciiTheme="minorEastAsia" w:hAnsiTheme="minorEastAsia" w:hint="eastAsia"/>
          <w:sz w:val="22"/>
          <w:u w:val="single" w:color="FF0000"/>
        </w:rPr>
        <w:t>第８１条第２項</w:t>
      </w:r>
      <w:r>
        <w:rPr>
          <w:rFonts w:asciiTheme="minorEastAsia" w:hAnsiTheme="minorEastAsia" w:hint="eastAsia"/>
          <w:sz w:val="22"/>
        </w:rPr>
        <w:t>の規定に基づき、不服申立てに係る事件ごとに、香南香美老人ホーム組合</w:t>
      </w:r>
      <w:r w:rsidRPr="00CE2C20">
        <w:rPr>
          <w:rFonts w:asciiTheme="minorEastAsia" w:hAnsiTheme="minorEastAsia" w:hint="eastAsia"/>
          <w:sz w:val="22"/>
        </w:rPr>
        <w:t>行政不服審査会</w:t>
      </w:r>
      <w:r>
        <w:rPr>
          <w:rFonts w:asciiTheme="minorEastAsia" w:hAnsiTheme="minorEastAsia" w:hint="eastAsia"/>
          <w:sz w:val="22"/>
        </w:rPr>
        <w:t>（</w:t>
      </w:r>
      <w:r w:rsidRPr="00CE2C20">
        <w:rPr>
          <w:rFonts w:asciiTheme="minorEastAsia" w:hAnsiTheme="minorEastAsia" w:hint="eastAsia"/>
          <w:sz w:val="22"/>
        </w:rPr>
        <w:t>以下「審査会」という。</w:t>
      </w:r>
      <w:r>
        <w:rPr>
          <w:rFonts w:asciiTheme="minorEastAsia" w:hAnsiTheme="minorEastAsia" w:hint="eastAsia"/>
          <w:sz w:val="22"/>
        </w:rPr>
        <w:t>）</w:t>
      </w:r>
      <w:r w:rsidRPr="00CE2C20">
        <w:rPr>
          <w:rFonts w:asciiTheme="minorEastAsia" w:hAnsiTheme="minorEastAsia" w:hint="eastAsia"/>
          <w:sz w:val="22"/>
        </w:rPr>
        <w:t>を置く。</w:t>
      </w:r>
    </w:p>
    <w:p w:rsidR="007356C3" w:rsidRPr="00CE2C20" w:rsidRDefault="007356C3" w:rsidP="007356C3">
      <w:pPr>
        <w:ind w:firstLineChars="100" w:firstLine="220"/>
        <w:jc w:val="left"/>
        <w:rPr>
          <w:rFonts w:asciiTheme="minorEastAsia" w:hAnsiTheme="minorEastAsia"/>
          <w:sz w:val="22"/>
        </w:rPr>
      </w:pPr>
      <w:r>
        <w:rPr>
          <w:rFonts w:asciiTheme="minorEastAsia" w:hAnsiTheme="minorEastAsia" w:hint="eastAsia"/>
          <w:sz w:val="22"/>
        </w:rPr>
        <w:t>（</w:t>
      </w:r>
      <w:r w:rsidRPr="00CE2C20">
        <w:rPr>
          <w:rFonts w:asciiTheme="minorEastAsia" w:hAnsiTheme="minorEastAsia" w:hint="eastAsia"/>
          <w:sz w:val="22"/>
        </w:rPr>
        <w:t>所掌事務</w:t>
      </w:r>
      <w:r>
        <w:rPr>
          <w:rFonts w:asciiTheme="minorEastAsia" w:hAnsiTheme="minorEastAsia" w:hint="eastAsia"/>
          <w:sz w:val="22"/>
        </w:rPr>
        <w:t>）</w:t>
      </w:r>
    </w:p>
    <w:p w:rsidR="007356C3" w:rsidRPr="00CE2C20" w:rsidRDefault="007356C3" w:rsidP="007356C3">
      <w:pPr>
        <w:jc w:val="left"/>
        <w:rPr>
          <w:rFonts w:asciiTheme="minorEastAsia" w:hAnsiTheme="minorEastAsia"/>
          <w:sz w:val="22"/>
        </w:rPr>
      </w:pPr>
      <w:r w:rsidRPr="00CE2C20">
        <w:rPr>
          <w:rFonts w:asciiTheme="minorEastAsia" w:hAnsiTheme="minorEastAsia" w:hint="eastAsia"/>
          <w:sz w:val="22"/>
        </w:rPr>
        <w:t>第</w:t>
      </w:r>
      <w:r>
        <w:rPr>
          <w:rFonts w:asciiTheme="minorEastAsia" w:hAnsiTheme="minorEastAsia" w:hint="eastAsia"/>
          <w:sz w:val="22"/>
        </w:rPr>
        <w:t>２</w:t>
      </w:r>
      <w:r w:rsidRPr="00CE2C20">
        <w:rPr>
          <w:rFonts w:asciiTheme="minorEastAsia" w:hAnsiTheme="minorEastAsia" w:hint="eastAsia"/>
          <w:sz w:val="22"/>
        </w:rPr>
        <w:t>条　審査会は、法の規定によりその権限に属させられた事項を処理する。</w:t>
      </w:r>
    </w:p>
    <w:p w:rsidR="007356C3" w:rsidRPr="00CE2C20" w:rsidRDefault="007356C3" w:rsidP="007356C3">
      <w:pPr>
        <w:ind w:firstLineChars="100" w:firstLine="220"/>
        <w:jc w:val="left"/>
        <w:rPr>
          <w:rFonts w:asciiTheme="minorEastAsia" w:hAnsiTheme="minorEastAsia"/>
          <w:sz w:val="22"/>
        </w:rPr>
      </w:pPr>
      <w:r>
        <w:rPr>
          <w:rFonts w:asciiTheme="minorEastAsia" w:hAnsiTheme="minorEastAsia" w:hint="eastAsia"/>
          <w:sz w:val="22"/>
        </w:rPr>
        <w:t>（組織）</w:t>
      </w:r>
    </w:p>
    <w:p w:rsidR="007356C3" w:rsidRPr="00CE2C20" w:rsidRDefault="007356C3" w:rsidP="007356C3">
      <w:pPr>
        <w:jc w:val="left"/>
        <w:rPr>
          <w:rFonts w:asciiTheme="minorEastAsia" w:hAnsiTheme="minorEastAsia"/>
          <w:sz w:val="22"/>
        </w:rPr>
      </w:pPr>
      <w:r w:rsidRPr="00CE2C20">
        <w:rPr>
          <w:rFonts w:asciiTheme="minorEastAsia" w:hAnsiTheme="minorEastAsia" w:hint="eastAsia"/>
          <w:sz w:val="22"/>
        </w:rPr>
        <w:t>第</w:t>
      </w:r>
      <w:r>
        <w:rPr>
          <w:rFonts w:asciiTheme="minorEastAsia" w:hAnsiTheme="minorEastAsia" w:hint="eastAsia"/>
          <w:sz w:val="22"/>
        </w:rPr>
        <w:t>３</w:t>
      </w:r>
      <w:r w:rsidRPr="00CE2C20">
        <w:rPr>
          <w:rFonts w:asciiTheme="minorEastAsia" w:hAnsiTheme="minorEastAsia" w:hint="eastAsia"/>
          <w:sz w:val="22"/>
        </w:rPr>
        <w:t>条　審査会は、委員</w:t>
      </w:r>
      <w:r>
        <w:rPr>
          <w:rFonts w:asciiTheme="minorEastAsia" w:hAnsiTheme="minorEastAsia" w:hint="eastAsia"/>
          <w:sz w:val="22"/>
        </w:rPr>
        <w:t>５</w:t>
      </w:r>
      <w:r w:rsidRPr="00CE2C20">
        <w:rPr>
          <w:rFonts w:asciiTheme="minorEastAsia" w:hAnsiTheme="minorEastAsia" w:hint="eastAsia"/>
          <w:sz w:val="22"/>
        </w:rPr>
        <w:t>人以内をもって組織する。</w:t>
      </w:r>
    </w:p>
    <w:p w:rsidR="007356C3" w:rsidRPr="00CE2C20" w:rsidRDefault="007356C3" w:rsidP="007356C3">
      <w:pPr>
        <w:ind w:firstLineChars="100" w:firstLine="220"/>
        <w:jc w:val="left"/>
        <w:rPr>
          <w:rFonts w:asciiTheme="minorEastAsia" w:hAnsiTheme="minorEastAsia"/>
          <w:sz w:val="22"/>
        </w:rPr>
      </w:pPr>
      <w:r>
        <w:rPr>
          <w:rFonts w:asciiTheme="minorEastAsia" w:hAnsiTheme="minorEastAsia" w:hint="eastAsia"/>
          <w:sz w:val="22"/>
        </w:rPr>
        <w:t>（委員）</w:t>
      </w:r>
    </w:p>
    <w:p w:rsidR="007356C3" w:rsidRPr="00CE2C20" w:rsidRDefault="007356C3" w:rsidP="007356C3">
      <w:pPr>
        <w:ind w:left="220" w:hangingChars="100" w:hanging="220"/>
        <w:jc w:val="left"/>
        <w:rPr>
          <w:rFonts w:asciiTheme="minorEastAsia" w:hAnsiTheme="minorEastAsia"/>
          <w:sz w:val="22"/>
        </w:rPr>
      </w:pPr>
      <w:r w:rsidRPr="00CE2C20">
        <w:rPr>
          <w:rFonts w:asciiTheme="minorEastAsia" w:hAnsiTheme="minorEastAsia" w:hint="eastAsia"/>
          <w:sz w:val="22"/>
        </w:rPr>
        <w:t>第</w:t>
      </w:r>
      <w:r>
        <w:rPr>
          <w:rFonts w:asciiTheme="minorEastAsia" w:hAnsiTheme="minorEastAsia" w:hint="eastAsia"/>
          <w:sz w:val="22"/>
        </w:rPr>
        <w:t>４</w:t>
      </w:r>
      <w:r w:rsidRPr="00CE2C20">
        <w:rPr>
          <w:rFonts w:asciiTheme="minorEastAsia" w:hAnsiTheme="minorEastAsia" w:hint="eastAsia"/>
          <w:sz w:val="22"/>
        </w:rPr>
        <w:t>条　委員は、審査会の権限に属する事項に関し公正な判断をすることができ、かつ、法</w:t>
      </w:r>
      <w:r>
        <w:rPr>
          <w:rFonts w:asciiTheme="minorEastAsia" w:hAnsiTheme="minorEastAsia" w:hint="eastAsia"/>
          <w:sz w:val="22"/>
        </w:rPr>
        <w:t>律若しくは条例又は行政に関して優れた識見を有する者のうちから、組合長</w:t>
      </w:r>
      <w:r w:rsidRPr="00CE2C20">
        <w:rPr>
          <w:rFonts w:asciiTheme="minorEastAsia" w:hAnsiTheme="minorEastAsia" w:hint="eastAsia"/>
          <w:sz w:val="22"/>
        </w:rPr>
        <w:t>が委嘱する。</w:t>
      </w:r>
    </w:p>
    <w:p w:rsidR="007356C3" w:rsidRPr="00CE2C20" w:rsidRDefault="007356C3" w:rsidP="007356C3">
      <w:pPr>
        <w:ind w:left="220" w:hangingChars="100" w:hanging="220"/>
        <w:jc w:val="left"/>
        <w:rPr>
          <w:rFonts w:asciiTheme="minorEastAsia" w:hAnsiTheme="minorEastAsia"/>
          <w:sz w:val="22"/>
        </w:rPr>
      </w:pPr>
      <w:r>
        <w:rPr>
          <w:rFonts w:asciiTheme="minorEastAsia" w:hAnsiTheme="minorEastAsia" w:hint="eastAsia"/>
          <w:sz w:val="22"/>
        </w:rPr>
        <w:t>２</w:t>
      </w:r>
      <w:r w:rsidRPr="00CE2C20">
        <w:rPr>
          <w:rFonts w:asciiTheme="minorEastAsia" w:hAnsiTheme="minorEastAsia" w:hint="eastAsia"/>
          <w:sz w:val="22"/>
        </w:rPr>
        <w:t xml:space="preserve">　委員の任期は、その委嘱の日から当該委員の委嘱に係る当該事項に関する調査審議が終了した日までとする。</w:t>
      </w:r>
    </w:p>
    <w:p w:rsidR="007356C3" w:rsidRPr="00CE2C20" w:rsidRDefault="007356C3" w:rsidP="007356C3">
      <w:pPr>
        <w:ind w:left="220" w:hangingChars="100" w:hanging="220"/>
        <w:jc w:val="left"/>
        <w:rPr>
          <w:rFonts w:asciiTheme="minorEastAsia" w:hAnsiTheme="minorEastAsia"/>
          <w:sz w:val="22"/>
        </w:rPr>
      </w:pPr>
      <w:r>
        <w:rPr>
          <w:rFonts w:asciiTheme="minorEastAsia" w:hAnsiTheme="minorEastAsia" w:hint="eastAsia"/>
          <w:sz w:val="22"/>
        </w:rPr>
        <w:t>３　組合長</w:t>
      </w:r>
      <w:r w:rsidRPr="00CE2C20">
        <w:rPr>
          <w:rFonts w:asciiTheme="minorEastAsia" w:hAnsiTheme="minorEastAsia" w:hint="eastAsia"/>
          <w:sz w:val="22"/>
        </w:rPr>
        <w:t>は、審査会の委員が次の各号のいずれかに該当する場合は、これを解嘱することができる。</w:t>
      </w:r>
    </w:p>
    <w:p w:rsidR="007356C3" w:rsidRPr="00CE2C20" w:rsidRDefault="007356C3" w:rsidP="007356C3">
      <w:pPr>
        <w:jc w:val="left"/>
        <w:rPr>
          <w:rFonts w:asciiTheme="minorEastAsia" w:hAnsiTheme="minorEastAsia"/>
          <w:sz w:val="22"/>
        </w:rPr>
      </w:pPr>
      <w:r>
        <w:rPr>
          <w:rFonts w:asciiTheme="minorEastAsia" w:hAnsiTheme="minorEastAsia" w:hint="eastAsia"/>
          <w:sz w:val="22"/>
        </w:rPr>
        <w:t>（１）</w:t>
      </w:r>
      <w:r w:rsidRPr="00CE2C20">
        <w:rPr>
          <w:rFonts w:asciiTheme="minorEastAsia" w:hAnsiTheme="minorEastAsia" w:hint="eastAsia"/>
          <w:sz w:val="22"/>
        </w:rPr>
        <w:t xml:space="preserve">　心身の故障のため、職務を行うことができないと認めるとき。</w:t>
      </w:r>
    </w:p>
    <w:p w:rsidR="007356C3" w:rsidRPr="00CE2C20" w:rsidRDefault="007356C3" w:rsidP="007356C3">
      <w:pPr>
        <w:jc w:val="left"/>
        <w:rPr>
          <w:rFonts w:asciiTheme="minorEastAsia" w:hAnsiTheme="minorEastAsia"/>
          <w:sz w:val="22"/>
        </w:rPr>
      </w:pPr>
      <w:r>
        <w:rPr>
          <w:rFonts w:asciiTheme="minorEastAsia" w:hAnsiTheme="minorEastAsia" w:hint="eastAsia"/>
          <w:sz w:val="22"/>
        </w:rPr>
        <w:t>（２）</w:t>
      </w:r>
      <w:r w:rsidRPr="00CE2C20">
        <w:rPr>
          <w:rFonts w:asciiTheme="minorEastAsia" w:hAnsiTheme="minorEastAsia" w:hint="eastAsia"/>
          <w:sz w:val="22"/>
        </w:rPr>
        <w:t xml:space="preserve">　その職に必要な適格性を欠くと認めるとき。</w:t>
      </w:r>
    </w:p>
    <w:p w:rsidR="007356C3" w:rsidRPr="00CE2C20" w:rsidRDefault="007356C3" w:rsidP="007356C3">
      <w:pPr>
        <w:ind w:firstLineChars="100" w:firstLine="220"/>
        <w:jc w:val="left"/>
        <w:rPr>
          <w:rFonts w:asciiTheme="minorEastAsia" w:hAnsiTheme="minorEastAsia"/>
          <w:sz w:val="22"/>
        </w:rPr>
      </w:pPr>
      <w:r>
        <w:rPr>
          <w:rFonts w:asciiTheme="minorEastAsia" w:hAnsiTheme="minorEastAsia" w:hint="eastAsia"/>
          <w:sz w:val="22"/>
        </w:rPr>
        <w:t>（</w:t>
      </w:r>
      <w:r w:rsidRPr="00CE2C20">
        <w:rPr>
          <w:rFonts w:asciiTheme="minorEastAsia" w:hAnsiTheme="minorEastAsia" w:hint="eastAsia"/>
          <w:sz w:val="22"/>
        </w:rPr>
        <w:t>委員の守秘義務</w:t>
      </w:r>
      <w:r>
        <w:rPr>
          <w:rFonts w:asciiTheme="minorEastAsia" w:hAnsiTheme="minorEastAsia" w:hint="eastAsia"/>
          <w:sz w:val="22"/>
        </w:rPr>
        <w:t>）</w:t>
      </w:r>
    </w:p>
    <w:p w:rsidR="007356C3" w:rsidRDefault="007356C3" w:rsidP="007356C3">
      <w:pPr>
        <w:ind w:left="220" w:hangingChars="100" w:hanging="220"/>
        <w:jc w:val="left"/>
        <w:rPr>
          <w:rFonts w:asciiTheme="minorEastAsia" w:hAnsiTheme="minorEastAsia"/>
          <w:sz w:val="22"/>
        </w:rPr>
      </w:pPr>
      <w:r w:rsidRPr="00CE2C20">
        <w:rPr>
          <w:rFonts w:asciiTheme="minorEastAsia" w:hAnsiTheme="minorEastAsia" w:hint="eastAsia"/>
          <w:sz w:val="22"/>
        </w:rPr>
        <w:t>第</w:t>
      </w:r>
      <w:r>
        <w:rPr>
          <w:rFonts w:asciiTheme="minorEastAsia" w:hAnsiTheme="minorEastAsia" w:hint="eastAsia"/>
          <w:sz w:val="22"/>
        </w:rPr>
        <w:t>５</w:t>
      </w:r>
      <w:r w:rsidRPr="00CE2C20">
        <w:rPr>
          <w:rFonts w:asciiTheme="minorEastAsia" w:hAnsiTheme="minorEastAsia" w:hint="eastAsia"/>
          <w:sz w:val="22"/>
        </w:rPr>
        <w:t>条　委員は、職務上知ることができた秘密を漏らしてはならない。その職を退いた後も、同様とする。</w:t>
      </w:r>
    </w:p>
    <w:p w:rsidR="007356C3" w:rsidRPr="00CE2C20" w:rsidRDefault="007356C3" w:rsidP="007356C3">
      <w:pPr>
        <w:ind w:leftChars="100" w:left="210"/>
        <w:jc w:val="left"/>
        <w:rPr>
          <w:rFonts w:asciiTheme="minorEastAsia" w:hAnsiTheme="minorEastAsia"/>
          <w:sz w:val="22"/>
        </w:rPr>
      </w:pPr>
      <w:r>
        <w:rPr>
          <w:rFonts w:asciiTheme="minorEastAsia" w:hAnsiTheme="minorEastAsia" w:hint="eastAsia"/>
          <w:sz w:val="22"/>
        </w:rPr>
        <w:t>（会長）</w:t>
      </w:r>
    </w:p>
    <w:p w:rsidR="007356C3" w:rsidRPr="00CE2C20" w:rsidRDefault="007356C3" w:rsidP="007356C3">
      <w:pPr>
        <w:jc w:val="left"/>
        <w:rPr>
          <w:rFonts w:asciiTheme="minorEastAsia" w:hAnsiTheme="minorEastAsia"/>
          <w:sz w:val="22"/>
        </w:rPr>
      </w:pPr>
      <w:r w:rsidRPr="00CE2C20">
        <w:rPr>
          <w:rFonts w:asciiTheme="minorEastAsia" w:hAnsiTheme="minorEastAsia" w:hint="eastAsia"/>
          <w:sz w:val="22"/>
        </w:rPr>
        <w:t>第</w:t>
      </w:r>
      <w:r>
        <w:rPr>
          <w:rFonts w:asciiTheme="minorEastAsia" w:hAnsiTheme="minorEastAsia" w:hint="eastAsia"/>
          <w:sz w:val="22"/>
        </w:rPr>
        <w:t>６</w:t>
      </w:r>
      <w:r w:rsidRPr="00CE2C20">
        <w:rPr>
          <w:rFonts w:asciiTheme="minorEastAsia" w:hAnsiTheme="minorEastAsia" w:hint="eastAsia"/>
          <w:sz w:val="22"/>
        </w:rPr>
        <w:t>条　審査会に、会長を置く。</w:t>
      </w:r>
    </w:p>
    <w:p w:rsidR="007356C3" w:rsidRPr="00CE2C20" w:rsidRDefault="007356C3" w:rsidP="007356C3">
      <w:pPr>
        <w:jc w:val="left"/>
        <w:rPr>
          <w:rFonts w:asciiTheme="minorEastAsia" w:hAnsiTheme="minorEastAsia"/>
          <w:sz w:val="22"/>
        </w:rPr>
      </w:pPr>
      <w:r>
        <w:rPr>
          <w:rFonts w:asciiTheme="minorEastAsia" w:hAnsiTheme="minorEastAsia" w:hint="eastAsia"/>
          <w:sz w:val="22"/>
        </w:rPr>
        <w:t>２</w:t>
      </w:r>
      <w:r w:rsidRPr="00CE2C20">
        <w:rPr>
          <w:rFonts w:asciiTheme="minorEastAsia" w:hAnsiTheme="minorEastAsia" w:hint="eastAsia"/>
          <w:sz w:val="22"/>
        </w:rPr>
        <w:t xml:space="preserve">　会長は、委員の互選によって定める。</w:t>
      </w:r>
    </w:p>
    <w:p w:rsidR="007356C3" w:rsidRPr="00CE2C20" w:rsidRDefault="007356C3" w:rsidP="007356C3">
      <w:pPr>
        <w:jc w:val="left"/>
        <w:rPr>
          <w:rFonts w:asciiTheme="minorEastAsia" w:hAnsiTheme="minorEastAsia"/>
          <w:sz w:val="22"/>
        </w:rPr>
      </w:pPr>
      <w:r>
        <w:rPr>
          <w:rFonts w:asciiTheme="minorEastAsia" w:hAnsiTheme="minorEastAsia" w:hint="eastAsia"/>
          <w:sz w:val="22"/>
        </w:rPr>
        <w:t>３</w:t>
      </w:r>
      <w:r w:rsidRPr="00CE2C20">
        <w:rPr>
          <w:rFonts w:asciiTheme="minorEastAsia" w:hAnsiTheme="minorEastAsia" w:hint="eastAsia"/>
          <w:sz w:val="22"/>
        </w:rPr>
        <w:t xml:space="preserve">　会長は、審査会を代表し、会務を総理し、会議の議長となる。</w:t>
      </w:r>
    </w:p>
    <w:p w:rsidR="007356C3" w:rsidRDefault="007356C3" w:rsidP="007356C3">
      <w:pPr>
        <w:ind w:left="220" w:hangingChars="100" w:hanging="220"/>
        <w:jc w:val="left"/>
        <w:rPr>
          <w:rFonts w:asciiTheme="minorEastAsia" w:hAnsiTheme="minorEastAsia"/>
          <w:sz w:val="22"/>
        </w:rPr>
      </w:pPr>
      <w:r>
        <w:rPr>
          <w:rFonts w:asciiTheme="minorEastAsia" w:hAnsiTheme="minorEastAsia" w:hint="eastAsia"/>
          <w:sz w:val="22"/>
        </w:rPr>
        <w:t>４</w:t>
      </w:r>
      <w:r w:rsidRPr="00CE2C20">
        <w:rPr>
          <w:rFonts w:asciiTheme="minorEastAsia" w:hAnsiTheme="minorEastAsia" w:hint="eastAsia"/>
          <w:sz w:val="22"/>
        </w:rPr>
        <w:t xml:space="preserve">　会長に事故があるとき又は会長が欠けたときは、委員のうちから会長があらかじめ指名する委員がその職務を代理する。</w:t>
      </w:r>
    </w:p>
    <w:p w:rsidR="007356C3" w:rsidRDefault="007356C3" w:rsidP="007356C3">
      <w:pPr>
        <w:ind w:leftChars="100" w:left="210"/>
        <w:jc w:val="left"/>
        <w:rPr>
          <w:rFonts w:asciiTheme="minorEastAsia" w:hAnsiTheme="minorEastAsia"/>
          <w:sz w:val="22"/>
        </w:rPr>
      </w:pPr>
      <w:r>
        <w:rPr>
          <w:rFonts w:asciiTheme="minorEastAsia" w:hAnsiTheme="minorEastAsia" w:hint="eastAsia"/>
          <w:sz w:val="22"/>
        </w:rPr>
        <w:t>（庶務）</w:t>
      </w:r>
    </w:p>
    <w:p w:rsidR="007356C3" w:rsidRPr="00CE2C20" w:rsidRDefault="007356C3" w:rsidP="007356C3">
      <w:pPr>
        <w:jc w:val="left"/>
        <w:rPr>
          <w:rFonts w:asciiTheme="minorEastAsia" w:hAnsiTheme="minorEastAsia"/>
          <w:sz w:val="22"/>
        </w:rPr>
      </w:pPr>
      <w:r w:rsidRPr="00CE2C20">
        <w:rPr>
          <w:rFonts w:asciiTheme="minorEastAsia" w:hAnsiTheme="minorEastAsia" w:hint="eastAsia"/>
          <w:sz w:val="22"/>
        </w:rPr>
        <w:t>第</w:t>
      </w:r>
      <w:r>
        <w:rPr>
          <w:rFonts w:asciiTheme="minorEastAsia" w:hAnsiTheme="minorEastAsia" w:hint="eastAsia"/>
          <w:sz w:val="22"/>
        </w:rPr>
        <w:t>７条　審査会の庶務は、庶務</w:t>
      </w:r>
      <w:r w:rsidRPr="00CE2C20">
        <w:rPr>
          <w:rFonts w:asciiTheme="minorEastAsia" w:hAnsiTheme="minorEastAsia" w:hint="eastAsia"/>
          <w:sz w:val="22"/>
        </w:rPr>
        <w:t>課において処理する。</w:t>
      </w:r>
    </w:p>
    <w:p w:rsidR="007356C3" w:rsidRPr="00CE2C20" w:rsidRDefault="007356C3" w:rsidP="007356C3">
      <w:pPr>
        <w:ind w:firstLineChars="100" w:firstLine="220"/>
        <w:jc w:val="left"/>
        <w:rPr>
          <w:rFonts w:asciiTheme="minorEastAsia" w:hAnsiTheme="minorEastAsia"/>
          <w:sz w:val="22"/>
        </w:rPr>
      </w:pPr>
      <w:r>
        <w:rPr>
          <w:rFonts w:asciiTheme="minorEastAsia" w:hAnsiTheme="minorEastAsia" w:hint="eastAsia"/>
          <w:sz w:val="22"/>
        </w:rPr>
        <w:t>（委任）</w:t>
      </w:r>
    </w:p>
    <w:p w:rsidR="007356C3" w:rsidRPr="00CE2C20" w:rsidRDefault="007356C3" w:rsidP="007356C3">
      <w:pPr>
        <w:jc w:val="left"/>
        <w:rPr>
          <w:rFonts w:asciiTheme="minorEastAsia" w:hAnsiTheme="minorEastAsia"/>
          <w:sz w:val="22"/>
        </w:rPr>
      </w:pPr>
      <w:r w:rsidRPr="00CE2C20">
        <w:rPr>
          <w:rFonts w:asciiTheme="minorEastAsia" w:hAnsiTheme="minorEastAsia" w:hint="eastAsia"/>
          <w:sz w:val="22"/>
        </w:rPr>
        <w:t>第</w:t>
      </w:r>
      <w:r>
        <w:rPr>
          <w:rFonts w:asciiTheme="minorEastAsia" w:hAnsiTheme="minorEastAsia" w:hint="eastAsia"/>
          <w:sz w:val="22"/>
        </w:rPr>
        <w:t>８</w:t>
      </w:r>
      <w:r w:rsidRPr="00CE2C20">
        <w:rPr>
          <w:rFonts w:asciiTheme="minorEastAsia" w:hAnsiTheme="minorEastAsia" w:hint="eastAsia"/>
          <w:sz w:val="22"/>
        </w:rPr>
        <w:t>条　この条例に定めるもののほか、審査会に関し必要な事項は、規則で定める。</w:t>
      </w:r>
    </w:p>
    <w:p w:rsidR="007356C3" w:rsidRPr="00CE2C20" w:rsidRDefault="007356C3" w:rsidP="007356C3">
      <w:pPr>
        <w:ind w:firstLineChars="100" w:firstLine="220"/>
        <w:jc w:val="left"/>
        <w:rPr>
          <w:rFonts w:asciiTheme="minorEastAsia" w:hAnsiTheme="minorEastAsia"/>
          <w:sz w:val="22"/>
        </w:rPr>
      </w:pPr>
      <w:r>
        <w:rPr>
          <w:rFonts w:asciiTheme="minorEastAsia" w:hAnsiTheme="minorEastAsia" w:hint="eastAsia"/>
          <w:sz w:val="22"/>
        </w:rPr>
        <w:t>（</w:t>
      </w:r>
      <w:r w:rsidRPr="00CE2C20">
        <w:rPr>
          <w:rFonts w:asciiTheme="minorEastAsia" w:hAnsiTheme="minorEastAsia" w:hint="eastAsia"/>
          <w:sz w:val="22"/>
        </w:rPr>
        <w:t>罰則</w:t>
      </w:r>
      <w:r>
        <w:rPr>
          <w:rFonts w:asciiTheme="minorEastAsia" w:hAnsiTheme="minorEastAsia" w:hint="eastAsia"/>
          <w:sz w:val="22"/>
        </w:rPr>
        <w:t>）</w:t>
      </w:r>
    </w:p>
    <w:p w:rsidR="007356C3" w:rsidRPr="00CE2C20" w:rsidRDefault="007356C3" w:rsidP="007356C3">
      <w:pPr>
        <w:ind w:left="220" w:hangingChars="100" w:hanging="220"/>
        <w:jc w:val="left"/>
        <w:rPr>
          <w:rFonts w:asciiTheme="minorEastAsia" w:hAnsiTheme="minorEastAsia"/>
          <w:sz w:val="22"/>
        </w:rPr>
      </w:pPr>
      <w:r w:rsidRPr="00CE2C20">
        <w:rPr>
          <w:rFonts w:asciiTheme="minorEastAsia" w:hAnsiTheme="minorEastAsia" w:hint="eastAsia"/>
          <w:sz w:val="22"/>
        </w:rPr>
        <w:lastRenderedPageBreak/>
        <w:t>第</w:t>
      </w:r>
      <w:r>
        <w:rPr>
          <w:rFonts w:asciiTheme="minorEastAsia" w:hAnsiTheme="minorEastAsia" w:hint="eastAsia"/>
          <w:sz w:val="22"/>
        </w:rPr>
        <w:t>９</w:t>
      </w:r>
      <w:r w:rsidRPr="00CE2C20">
        <w:rPr>
          <w:rFonts w:asciiTheme="minorEastAsia" w:hAnsiTheme="minorEastAsia" w:hint="eastAsia"/>
          <w:sz w:val="22"/>
        </w:rPr>
        <w:t xml:space="preserve">条　</w:t>
      </w:r>
      <w:r w:rsidRPr="000D42E0">
        <w:rPr>
          <w:rFonts w:asciiTheme="minorEastAsia" w:hAnsiTheme="minorEastAsia" w:hint="eastAsia"/>
          <w:sz w:val="22"/>
          <w:u w:val="single" w:color="0070C0"/>
        </w:rPr>
        <w:t>第５条</w:t>
      </w:r>
      <w:r w:rsidRPr="00CE2C20">
        <w:rPr>
          <w:rFonts w:asciiTheme="minorEastAsia" w:hAnsiTheme="minorEastAsia" w:hint="eastAsia"/>
          <w:sz w:val="22"/>
        </w:rPr>
        <w:t>の規定に違反して秘密を漏らした者</w:t>
      </w:r>
      <w:bookmarkStart w:id="0" w:name="_GoBack"/>
      <w:bookmarkEnd w:id="0"/>
      <w:r w:rsidRPr="00CE2C20">
        <w:rPr>
          <w:rFonts w:asciiTheme="minorEastAsia" w:hAnsiTheme="minorEastAsia" w:hint="eastAsia"/>
          <w:sz w:val="22"/>
        </w:rPr>
        <w:t>は、</w:t>
      </w:r>
      <w:r>
        <w:rPr>
          <w:rFonts w:asciiTheme="minorEastAsia" w:hAnsiTheme="minorEastAsia" w:hint="eastAsia"/>
          <w:sz w:val="22"/>
        </w:rPr>
        <w:t>１</w:t>
      </w:r>
      <w:r w:rsidRPr="00CE2C20">
        <w:rPr>
          <w:rFonts w:asciiTheme="minorEastAsia" w:hAnsiTheme="minorEastAsia" w:hint="eastAsia"/>
          <w:sz w:val="22"/>
        </w:rPr>
        <w:t>年以下の懲役又は</w:t>
      </w:r>
      <w:r>
        <w:rPr>
          <w:rFonts w:asciiTheme="minorEastAsia" w:hAnsiTheme="minorEastAsia" w:hint="eastAsia"/>
          <w:sz w:val="22"/>
        </w:rPr>
        <w:t>５０</w:t>
      </w:r>
      <w:r w:rsidRPr="00CE2C20">
        <w:rPr>
          <w:rFonts w:asciiTheme="minorEastAsia" w:hAnsiTheme="minorEastAsia" w:hint="eastAsia"/>
          <w:sz w:val="22"/>
        </w:rPr>
        <w:t>万円以下の罰金に処する。</w:t>
      </w:r>
    </w:p>
    <w:p w:rsidR="007356C3" w:rsidRDefault="007356C3" w:rsidP="007356C3">
      <w:pPr>
        <w:jc w:val="left"/>
        <w:rPr>
          <w:rFonts w:asciiTheme="minorEastAsia" w:hAnsiTheme="minorEastAsia"/>
          <w:sz w:val="22"/>
        </w:rPr>
      </w:pPr>
    </w:p>
    <w:p w:rsidR="007356C3" w:rsidRPr="00823C1A" w:rsidRDefault="007356C3" w:rsidP="007356C3">
      <w:pPr>
        <w:ind w:firstLineChars="300" w:firstLine="660"/>
        <w:jc w:val="left"/>
        <w:rPr>
          <w:rFonts w:asciiTheme="minorEastAsia" w:hAnsiTheme="minorEastAsia"/>
          <w:sz w:val="22"/>
        </w:rPr>
      </w:pPr>
      <w:r w:rsidRPr="00823C1A">
        <w:rPr>
          <w:rFonts w:asciiTheme="minorEastAsia" w:hAnsiTheme="minorEastAsia" w:hint="eastAsia"/>
          <w:sz w:val="22"/>
        </w:rPr>
        <w:t>附　則</w:t>
      </w:r>
    </w:p>
    <w:p w:rsidR="0014344C" w:rsidRPr="00823C1A" w:rsidRDefault="007356C3" w:rsidP="00542BE2">
      <w:pPr>
        <w:ind w:firstLineChars="100" w:firstLine="220"/>
        <w:jc w:val="left"/>
        <w:rPr>
          <w:rFonts w:asciiTheme="minorEastAsia" w:hAnsiTheme="minorEastAsia"/>
          <w:sz w:val="22"/>
        </w:rPr>
      </w:pPr>
      <w:r w:rsidRPr="00823C1A">
        <w:rPr>
          <w:rFonts w:asciiTheme="minorEastAsia" w:hAnsiTheme="minorEastAsia" w:hint="eastAsia"/>
          <w:sz w:val="22"/>
        </w:rPr>
        <w:t>この条例は、平成２９年４月１日から施行する。</w:t>
      </w:r>
    </w:p>
    <w:sectPr w:rsidR="0014344C" w:rsidRPr="00823C1A"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ED" w:rsidRDefault="00BF2DED" w:rsidP="006A447A">
      <w:r>
        <w:separator/>
      </w:r>
    </w:p>
  </w:endnote>
  <w:endnote w:type="continuationSeparator" w:id="0">
    <w:p w:rsidR="00BF2DED" w:rsidRDefault="00BF2DED" w:rsidP="006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ED" w:rsidRDefault="00BF2DED" w:rsidP="006A447A">
      <w:r>
        <w:separator/>
      </w:r>
    </w:p>
  </w:footnote>
  <w:footnote w:type="continuationSeparator" w:id="0">
    <w:p w:rsidR="00BF2DED" w:rsidRDefault="00BF2DED" w:rsidP="006A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31FF"/>
    <w:rsid w:val="00020DD6"/>
    <w:rsid w:val="000243D8"/>
    <w:rsid w:val="00024EF0"/>
    <w:rsid w:val="000305E4"/>
    <w:rsid w:val="0003339F"/>
    <w:rsid w:val="00034E32"/>
    <w:rsid w:val="00050454"/>
    <w:rsid w:val="000715E4"/>
    <w:rsid w:val="0007298A"/>
    <w:rsid w:val="000810FA"/>
    <w:rsid w:val="00084361"/>
    <w:rsid w:val="000A2BC3"/>
    <w:rsid w:val="000A5FD9"/>
    <w:rsid w:val="000B2EBB"/>
    <w:rsid w:val="000C1D46"/>
    <w:rsid w:val="000C5D06"/>
    <w:rsid w:val="000D42E0"/>
    <w:rsid w:val="001066CC"/>
    <w:rsid w:val="0012761F"/>
    <w:rsid w:val="0014344C"/>
    <w:rsid w:val="00153957"/>
    <w:rsid w:val="00165D4F"/>
    <w:rsid w:val="00167580"/>
    <w:rsid w:val="001923D4"/>
    <w:rsid w:val="001B4D76"/>
    <w:rsid w:val="001D3CE5"/>
    <w:rsid w:val="001D4397"/>
    <w:rsid w:val="001E5B69"/>
    <w:rsid w:val="001F234B"/>
    <w:rsid w:val="001F6FAD"/>
    <w:rsid w:val="001F7BD8"/>
    <w:rsid w:val="0021771D"/>
    <w:rsid w:val="00221D68"/>
    <w:rsid w:val="00226EF8"/>
    <w:rsid w:val="00227CBD"/>
    <w:rsid w:val="00231A0C"/>
    <w:rsid w:val="00243C4C"/>
    <w:rsid w:val="0025039C"/>
    <w:rsid w:val="00251015"/>
    <w:rsid w:val="002520B6"/>
    <w:rsid w:val="002556E6"/>
    <w:rsid w:val="002666EF"/>
    <w:rsid w:val="00277ED1"/>
    <w:rsid w:val="00281CA2"/>
    <w:rsid w:val="002867F5"/>
    <w:rsid w:val="00297A2A"/>
    <w:rsid w:val="002A3262"/>
    <w:rsid w:val="002A7961"/>
    <w:rsid w:val="002B28CC"/>
    <w:rsid w:val="002B758F"/>
    <w:rsid w:val="002C404B"/>
    <w:rsid w:val="002C6163"/>
    <w:rsid w:val="002D22F4"/>
    <w:rsid w:val="002D4137"/>
    <w:rsid w:val="002E1914"/>
    <w:rsid w:val="002E1CEE"/>
    <w:rsid w:val="002E3E0B"/>
    <w:rsid w:val="002E609D"/>
    <w:rsid w:val="002F485E"/>
    <w:rsid w:val="00303AB7"/>
    <w:rsid w:val="00312E87"/>
    <w:rsid w:val="00312FE2"/>
    <w:rsid w:val="00320B1C"/>
    <w:rsid w:val="003454C4"/>
    <w:rsid w:val="00353915"/>
    <w:rsid w:val="00353FC0"/>
    <w:rsid w:val="0035451F"/>
    <w:rsid w:val="00376D44"/>
    <w:rsid w:val="00381478"/>
    <w:rsid w:val="0039658E"/>
    <w:rsid w:val="003A3A1A"/>
    <w:rsid w:val="003B136F"/>
    <w:rsid w:val="003C0152"/>
    <w:rsid w:val="003D1AC7"/>
    <w:rsid w:val="003D4FA8"/>
    <w:rsid w:val="003F5D6F"/>
    <w:rsid w:val="00420787"/>
    <w:rsid w:val="00421EDC"/>
    <w:rsid w:val="0044114A"/>
    <w:rsid w:val="00443DFA"/>
    <w:rsid w:val="004642C8"/>
    <w:rsid w:val="00472794"/>
    <w:rsid w:val="00487E7D"/>
    <w:rsid w:val="004A6D9C"/>
    <w:rsid w:val="004C0467"/>
    <w:rsid w:val="004C5C6D"/>
    <w:rsid w:val="004D13AB"/>
    <w:rsid w:val="004D232D"/>
    <w:rsid w:val="004E48A3"/>
    <w:rsid w:val="004F0FE7"/>
    <w:rsid w:val="005156BD"/>
    <w:rsid w:val="0051758D"/>
    <w:rsid w:val="00542BE2"/>
    <w:rsid w:val="00567FDC"/>
    <w:rsid w:val="00571AED"/>
    <w:rsid w:val="005739A8"/>
    <w:rsid w:val="005807D1"/>
    <w:rsid w:val="00581A5E"/>
    <w:rsid w:val="005843FD"/>
    <w:rsid w:val="005A0E23"/>
    <w:rsid w:val="005D3ED4"/>
    <w:rsid w:val="005E6951"/>
    <w:rsid w:val="005F03E0"/>
    <w:rsid w:val="00640526"/>
    <w:rsid w:val="00647201"/>
    <w:rsid w:val="00647222"/>
    <w:rsid w:val="006704AA"/>
    <w:rsid w:val="00674BA0"/>
    <w:rsid w:val="00674F9C"/>
    <w:rsid w:val="00682A17"/>
    <w:rsid w:val="00691E69"/>
    <w:rsid w:val="00695ACE"/>
    <w:rsid w:val="006A447A"/>
    <w:rsid w:val="006B165D"/>
    <w:rsid w:val="006C179C"/>
    <w:rsid w:val="006C4DD6"/>
    <w:rsid w:val="006D271F"/>
    <w:rsid w:val="006D3662"/>
    <w:rsid w:val="006D4FD0"/>
    <w:rsid w:val="006E3AAA"/>
    <w:rsid w:val="006F0D72"/>
    <w:rsid w:val="006F347A"/>
    <w:rsid w:val="006F439B"/>
    <w:rsid w:val="007005D9"/>
    <w:rsid w:val="007356C3"/>
    <w:rsid w:val="00747B49"/>
    <w:rsid w:val="007A26F5"/>
    <w:rsid w:val="007A3812"/>
    <w:rsid w:val="007B09BB"/>
    <w:rsid w:val="007D5D14"/>
    <w:rsid w:val="007E3A37"/>
    <w:rsid w:val="008052D7"/>
    <w:rsid w:val="00805859"/>
    <w:rsid w:val="00823C1A"/>
    <w:rsid w:val="0083269C"/>
    <w:rsid w:val="00836DDA"/>
    <w:rsid w:val="00844C7F"/>
    <w:rsid w:val="00864676"/>
    <w:rsid w:val="00884A0F"/>
    <w:rsid w:val="0089222E"/>
    <w:rsid w:val="008B4FDA"/>
    <w:rsid w:val="008C4CC7"/>
    <w:rsid w:val="008D60D3"/>
    <w:rsid w:val="008F7446"/>
    <w:rsid w:val="009048C7"/>
    <w:rsid w:val="009231B3"/>
    <w:rsid w:val="009770FA"/>
    <w:rsid w:val="009830EB"/>
    <w:rsid w:val="009A6552"/>
    <w:rsid w:val="009A6E27"/>
    <w:rsid w:val="009D44DE"/>
    <w:rsid w:val="009E72AE"/>
    <w:rsid w:val="00A03C40"/>
    <w:rsid w:val="00A10A9E"/>
    <w:rsid w:val="00A14273"/>
    <w:rsid w:val="00A27B79"/>
    <w:rsid w:val="00A40A8B"/>
    <w:rsid w:val="00A65701"/>
    <w:rsid w:val="00A7046D"/>
    <w:rsid w:val="00A74008"/>
    <w:rsid w:val="00AA0130"/>
    <w:rsid w:val="00AA6DB2"/>
    <w:rsid w:val="00AB21BF"/>
    <w:rsid w:val="00AB7538"/>
    <w:rsid w:val="00AC0CBB"/>
    <w:rsid w:val="00AE093D"/>
    <w:rsid w:val="00AE18CB"/>
    <w:rsid w:val="00AF5368"/>
    <w:rsid w:val="00B01DB4"/>
    <w:rsid w:val="00B06374"/>
    <w:rsid w:val="00B145D3"/>
    <w:rsid w:val="00B159DE"/>
    <w:rsid w:val="00B27947"/>
    <w:rsid w:val="00B33C45"/>
    <w:rsid w:val="00B35A51"/>
    <w:rsid w:val="00B575DF"/>
    <w:rsid w:val="00B726F3"/>
    <w:rsid w:val="00B761A7"/>
    <w:rsid w:val="00B877D2"/>
    <w:rsid w:val="00B932C5"/>
    <w:rsid w:val="00B95B87"/>
    <w:rsid w:val="00BF2DED"/>
    <w:rsid w:val="00C0083A"/>
    <w:rsid w:val="00C00AF8"/>
    <w:rsid w:val="00C1243C"/>
    <w:rsid w:val="00C15F62"/>
    <w:rsid w:val="00C21DEF"/>
    <w:rsid w:val="00C32B9E"/>
    <w:rsid w:val="00C33A42"/>
    <w:rsid w:val="00C37A76"/>
    <w:rsid w:val="00C4109A"/>
    <w:rsid w:val="00C438DB"/>
    <w:rsid w:val="00C45716"/>
    <w:rsid w:val="00C55A9B"/>
    <w:rsid w:val="00C5624F"/>
    <w:rsid w:val="00C74E6F"/>
    <w:rsid w:val="00CA366D"/>
    <w:rsid w:val="00CA6B7E"/>
    <w:rsid w:val="00CB0917"/>
    <w:rsid w:val="00CB3955"/>
    <w:rsid w:val="00CC5AB4"/>
    <w:rsid w:val="00CE2C20"/>
    <w:rsid w:val="00CF049B"/>
    <w:rsid w:val="00CF190B"/>
    <w:rsid w:val="00D04FC6"/>
    <w:rsid w:val="00D06F15"/>
    <w:rsid w:val="00D27B45"/>
    <w:rsid w:val="00D6629F"/>
    <w:rsid w:val="00D7693F"/>
    <w:rsid w:val="00D94E09"/>
    <w:rsid w:val="00DC3729"/>
    <w:rsid w:val="00E01176"/>
    <w:rsid w:val="00E01EDB"/>
    <w:rsid w:val="00E31B46"/>
    <w:rsid w:val="00E35F1C"/>
    <w:rsid w:val="00E525E9"/>
    <w:rsid w:val="00E64E7F"/>
    <w:rsid w:val="00E65224"/>
    <w:rsid w:val="00E729BB"/>
    <w:rsid w:val="00E77B55"/>
    <w:rsid w:val="00EA2CE6"/>
    <w:rsid w:val="00EA367D"/>
    <w:rsid w:val="00EB3013"/>
    <w:rsid w:val="00EC6EDA"/>
    <w:rsid w:val="00ED6654"/>
    <w:rsid w:val="00EF4E67"/>
    <w:rsid w:val="00F05EE4"/>
    <w:rsid w:val="00F06568"/>
    <w:rsid w:val="00F07F87"/>
    <w:rsid w:val="00F254CE"/>
    <w:rsid w:val="00F32D22"/>
    <w:rsid w:val="00F33153"/>
    <w:rsid w:val="00F34580"/>
    <w:rsid w:val="00F42F1A"/>
    <w:rsid w:val="00F51687"/>
    <w:rsid w:val="00F56F59"/>
    <w:rsid w:val="00F62C7B"/>
    <w:rsid w:val="00F63370"/>
    <w:rsid w:val="00F91CEF"/>
    <w:rsid w:val="00FA70EF"/>
    <w:rsid w:val="00FB1AEB"/>
    <w:rsid w:val="00FB7BEE"/>
    <w:rsid w:val="00FC29E9"/>
    <w:rsid w:val="00FC7EEF"/>
    <w:rsid w:val="00FD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2A93C2-19C9-4C95-A1D2-3F7E355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customStyle="1" w:styleId="indent0">
    <w:name w:val="改正文段落ブロックスタイル_通常_indent0"/>
    <w:basedOn w:val="a"/>
    <w:rsid w:val="002867F5"/>
    <w:pPr>
      <w:widowControl/>
      <w:ind w:firstLineChars="100" w:firstLine="100"/>
      <w:jc w:val="left"/>
    </w:pPr>
    <w:rPr>
      <w:rFonts w:ascii="ＭＳ 明朝" w:eastAsia="ＭＳ 明朝" w:hAnsi="ＭＳ 明朝" w:cs="ＭＳ 明朝"/>
      <w:kern w:val="0"/>
      <w:sz w:val="22"/>
    </w:rPr>
  </w:style>
  <w:style w:type="paragraph" w:styleId="a5">
    <w:name w:val="header"/>
    <w:basedOn w:val="a"/>
    <w:link w:val="a6"/>
    <w:uiPriority w:val="99"/>
    <w:unhideWhenUsed/>
    <w:rsid w:val="006A447A"/>
    <w:pPr>
      <w:tabs>
        <w:tab w:val="center" w:pos="4252"/>
        <w:tab w:val="right" w:pos="8504"/>
      </w:tabs>
      <w:snapToGrid w:val="0"/>
    </w:pPr>
  </w:style>
  <w:style w:type="character" w:customStyle="1" w:styleId="a6">
    <w:name w:val="ヘッダー (文字)"/>
    <w:basedOn w:val="a0"/>
    <w:link w:val="a5"/>
    <w:uiPriority w:val="99"/>
    <w:rsid w:val="006A447A"/>
  </w:style>
  <w:style w:type="paragraph" w:styleId="a7">
    <w:name w:val="footer"/>
    <w:basedOn w:val="a"/>
    <w:link w:val="a8"/>
    <w:uiPriority w:val="99"/>
    <w:unhideWhenUsed/>
    <w:rsid w:val="006A447A"/>
    <w:pPr>
      <w:tabs>
        <w:tab w:val="center" w:pos="4252"/>
        <w:tab w:val="right" w:pos="8504"/>
      </w:tabs>
      <w:snapToGrid w:val="0"/>
    </w:pPr>
  </w:style>
  <w:style w:type="character" w:customStyle="1" w:styleId="a8">
    <w:name w:val="フッター (文字)"/>
    <w:basedOn w:val="a0"/>
    <w:link w:val="a7"/>
    <w:uiPriority w:val="99"/>
    <w:rsid w:val="006A447A"/>
  </w:style>
  <w:style w:type="table" w:styleId="a9">
    <w:name w:val="Table Grid"/>
    <w:basedOn w:val="a1"/>
    <w:uiPriority w:val="39"/>
    <w:rsid w:val="002E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0912-6DB1-4E11-AF4E-A5FE8058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350</cp:revision>
  <cp:lastPrinted>2017-03-27T09:13:00Z</cp:lastPrinted>
  <dcterms:created xsi:type="dcterms:W3CDTF">2016-04-28T01:58:00Z</dcterms:created>
  <dcterms:modified xsi:type="dcterms:W3CDTF">2019-05-14T10:59:00Z</dcterms:modified>
</cp:coreProperties>
</file>