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535" w:rsidRDefault="00D02F6C" w:rsidP="00D02F6C">
      <w:pPr>
        <w:jc w:val="left"/>
        <w:rPr>
          <w:rFonts w:asciiTheme="minorEastAsia" w:hAnsiTheme="minorEastAsia"/>
          <w:sz w:val="22"/>
        </w:rPr>
      </w:pPr>
      <w:r>
        <w:rPr>
          <w:rFonts w:asciiTheme="minorEastAsia" w:hAnsiTheme="minorEastAsia" w:hint="eastAsia"/>
          <w:sz w:val="22"/>
        </w:rPr>
        <w:t>〇</w:t>
      </w:r>
      <w:r w:rsidR="00277535" w:rsidRPr="003F7998">
        <w:rPr>
          <w:rFonts w:asciiTheme="minorEastAsia" w:hAnsiTheme="minorEastAsia" w:hint="eastAsia"/>
          <w:sz w:val="22"/>
        </w:rPr>
        <w:t>香南香美老人ホーム組合個人情報保護</w:t>
      </w:r>
      <w:r w:rsidR="00A7672F">
        <w:rPr>
          <w:rFonts w:asciiTheme="minorEastAsia" w:hAnsiTheme="minorEastAsia" w:hint="eastAsia"/>
          <w:sz w:val="22"/>
        </w:rPr>
        <w:t>条例施行</w:t>
      </w:r>
      <w:r w:rsidR="00277535" w:rsidRPr="003F7998">
        <w:rPr>
          <w:rFonts w:asciiTheme="minorEastAsia" w:hAnsiTheme="minorEastAsia" w:hint="eastAsia"/>
          <w:sz w:val="22"/>
        </w:rPr>
        <w:t>規則</w:t>
      </w:r>
    </w:p>
    <w:p w:rsidR="00D02F6C" w:rsidRDefault="00D02F6C" w:rsidP="00D02F6C">
      <w:pPr>
        <w:jc w:val="left"/>
        <w:rPr>
          <w:rFonts w:asciiTheme="minorEastAsia" w:hAnsiTheme="minorEastAsia"/>
          <w:sz w:val="22"/>
        </w:rPr>
      </w:pPr>
    </w:p>
    <w:p w:rsidR="007F7EFF" w:rsidRPr="003A4ED7" w:rsidRDefault="007F7EFF" w:rsidP="007F7EFF">
      <w:pPr>
        <w:jc w:val="right"/>
        <w:rPr>
          <w:rFonts w:ascii="ＭＳ 明朝" w:eastAsia="ＭＳ 明朝" w:hAnsi="ＭＳ 明朝" w:cs="Times New Roman"/>
          <w:sz w:val="22"/>
        </w:rPr>
      </w:pPr>
      <w:r w:rsidRPr="003A4ED7">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7EC65224" wp14:editId="194A344E">
                <wp:simplePos x="0" y="0"/>
                <wp:positionH relativeFrom="column">
                  <wp:posOffset>3843655</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939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2.65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" strokecolor="windowText" strokeweight=".5pt">
                <v:stroke joinstyle="miter"/>
              </v:shape>
            </w:pict>
          </mc:Fallback>
        </mc:AlternateContent>
      </w:r>
      <w:r w:rsidRPr="003A4ED7">
        <w:rPr>
          <w:rFonts w:ascii="ＭＳ 明朝" w:eastAsia="ＭＳ 明朝" w:hAnsi="ＭＳ 明朝" w:cs="Times New Roman" w:hint="eastAsia"/>
          <w:kern w:val="0"/>
          <w:sz w:val="22"/>
        </w:rPr>
        <w:t>平成２９年３月３１日</w:t>
      </w:r>
    </w:p>
    <w:p w:rsidR="007F7EFF" w:rsidRPr="003A4ED7" w:rsidRDefault="007F7EFF" w:rsidP="007F7EFF">
      <w:pPr>
        <w:jc w:val="right"/>
        <w:rPr>
          <w:rFonts w:ascii="ＭＳ 明朝" w:eastAsia="ＭＳ 明朝" w:hAnsi="ＭＳ 明朝" w:cs="Times New Roman"/>
          <w:kern w:val="0"/>
          <w:sz w:val="22"/>
        </w:rPr>
      </w:pPr>
      <w:r w:rsidRPr="003A4ED7">
        <w:rPr>
          <w:rFonts w:ascii="ＭＳ 明朝" w:eastAsia="ＭＳ 明朝" w:hAnsi="ＭＳ 明朝" w:cs="Times New Roman" w:hint="eastAsia"/>
          <w:spacing w:val="137"/>
          <w:kern w:val="0"/>
          <w:sz w:val="22"/>
          <w:fitText w:val="2200" w:id="1416381952"/>
        </w:rPr>
        <w:t>規則第６</w:t>
      </w:r>
      <w:r w:rsidRPr="003A4ED7">
        <w:rPr>
          <w:rFonts w:ascii="ＭＳ 明朝" w:eastAsia="ＭＳ 明朝" w:hAnsi="ＭＳ 明朝" w:cs="Times New Roman" w:hint="eastAsia"/>
          <w:spacing w:val="2"/>
          <w:kern w:val="0"/>
          <w:sz w:val="22"/>
          <w:fitText w:val="2200" w:id="1416381952"/>
        </w:rPr>
        <w:t>号</w:t>
      </w:r>
    </w:p>
    <w:p w:rsidR="00D02F6C" w:rsidRDefault="00D02F6C" w:rsidP="00D02F6C">
      <w:pPr>
        <w:jc w:val="left"/>
        <w:rPr>
          <w:rFonts w:asciiTheme="minorEastAsia" w:hAnsiTheme="minorEastAsia"/>
          <w:sz w:val="22"/>
        </w:rPr>
      </w:pPr>
    </w:p>
    <w:p w:rsidR="002C0451" w:rsidRPr="009563FA" w:rsidRDefault="002C0451" w:rsidP="002C0451">
      <w:pPr>
        <w:ind w:firstLineChars="100" w:firstLine="220"/>
        <w:jc w:val="left"/>
        <w:rPr>
          <w:rFonts w:asciiTheme="minorEastAsia" w:hAnsiTheme="minorEastAsia"/>
          <w:sz w:val="22"/>
        </w:rPr>
      </w:pPr>
      <w:r>
        <w:rPr>
          <w:rFonts w:asciiTheme="minorEastAsia" w:hAnsiTheme="minorEastAsia" w:hint="eastAsia"/>
          <w:sz w:val="22"/>
        </w:rPr>
        <w:t>（</w:t>
      </w:r>
      <w:r w:rsidRPr="009563FA">
        <w:rPr>
          <w:rFonts w:asciiTheme="minorEastAsia" w:hAnsiTheme="minorEastAsia" w:hint="eastAsia"/>
          <w:sz w:val="22"/>
        </w:rPr>
        <w:t>趣旨</w:t>
      </w:r>
      <w:r>
        <w:rPr>
          <w:rFonts w:asciiTheme="minorEastAsia" w:hAnsiTheme="minorEastAsia" w:hint="eastAsia"/>
          <w:sz w:val="22"/>
        </w:rPr>
        <w:t>）</w:t>
      </w:r>
    </w:p>
    <w:p w:rsidR="002C0451" w:rsidRPr="009563FA" w:rsidRDefault="002C0451" w:rsidP="002C0451">
      <w:pPr>
        <w:ind w:left="220" w:hangingChars="100" w:hanging="220"/>
        <w:jc w:val="left"/>
        <w:rPr>
          <w:rFonts w:asciiTheme="minorEastAsia" w:hAnsiTheme="minorEastAsia"/>
          <w:sz w:val="22"/>
        </w:rPr>
      </w:pPr>
      <w:r w:rsidRPr="009563FA">
        <w:rPr>
          <w:rFonts w:asciiTheme="minorEastAsia" w:hAnsiTheme="minorEastAsia" w:hint="eastAsia"/>
          <w:sz w:val="22"/>
        </w:rPr>
        <w:t>第</w:t>
      </w:r>
      <w:r>
        <w:rPr>
          <w:rFonts w:asciiTheme="minorEastAsia" w:hAnsiTheme="minorEastAsia" w:hint="eastAsia"/>
          <w:sz w:val="22"/>
        </w:rPr>
        <w:t>１</w:t>
      </w:r>
      <w:r w:rsidRPr="009563FA">
        <w:rPr>
          <w:rFonts w:asciiTheme="minorEastAsia" w:hAnsiTheme="minorEastAsia" w:hint="eastAsia"/>
          <w:sz w:val="22"/>
        </w:rPr>
        <w:t>条　この規則は、</w:t>
      </w:r>
      <w:r>
        <w:rPr>
          <w:rFonts w:asciiTheme="minorEastAsia" w:hAnsiTheme="minorEastAsia" w:hint="eastAsia"/>
          <w:sz w:val="22"/>
        </w:rPr>
        <w:t>組合</w:t>
      </w:r>
      <w:r w:rsidRPr="009563FA">
        <w:rPr>
          <w:rFonts w:asciiTheme="minorEastAsia" w:hAnsiTheme="minorEastAsia" w:hint="eastAsia"/>
          <w:sz w:val="22"/>
        </w:rPr>
        <w:t>長が保有する個人情報について、</w:t>
      </w:r>
      <w:r>
        <w:rPr>
          <w:rFonts w:asciiTheme="minorEastAsia" w:hAnsiTheme="minorEastAsia" w:hint="eastAsia"/>
          <w:sz w:val="22"/>
        </w:rPr>
        <w:t>香南香美老人ホーム組合</w:t>
      </w:r>
      <w:r w:rsidRPr="009563FA">
        <w:rPr>
          <w:rFonts w:asciiTheme="minorEastAsia" w:hAnsiTheme="minorEastAsia" w:hint="eastAsia"/>
          <w:sz w:val="22"/>
        </w:rPr>
        <w:t>個人情報保護条例</w:t>
      </w:r>
      <w:r>
        <w:rPr>
          <w:rFonts w:asciiTheme="minorEastAsia" w:hAnsiTheme="minorEastAsia" w:hint="eastAsia"/>
          <w:sz w:val="22"/>
        </w:rPr>
        <w:t>（</w:t>
      </w:r>
      <w:r w:rsidRPr="009563FA">
        <w:rPr>
          <w:rFonts w:asciiTheme="minorEastAsia" w:hAnsiTheme="minorEastAsia" w:hint="eastAsia"/>
          <w:sz w:val="22"/>
        </w:rPr>
        <w:t>平成</w:t>
      </w:r>
      <w:r>
        <w:rPr>
          <w:rFonts w:asciiTheme="minorEastAsia" w:hAnsiTheme="minorEastAsia" w:hint="eastAsia"/>
          <w:sz w:val="22"/>
        </w:rPr>
        <w:t>２９</w:t>
      </w:r>
      <w:r w:rsidRPr="009563FA">
        <w:rPr>
          <w:rFonts w:asciiTheme="minorEastAsia" w:hAnsiTheme="minorEastAsia" w:hint="eastAsia"/>
          <w:sz w:val="22"/>
        </w:rPr>
        <w:t>年条例第</w:t>
      </w:r>
      <w:r>
        <w:rPr>
          <w:rFonts w:asciiTheme="minorEastAsia" w:hAnsiTheme="minorEastAsia" w:hint="eastAsia"/>
          <w:sz w:val="22"/>
        </w:rPr>
        <w:t>７</w:t>
      </w:r>
      <w:r w:rsidRPr="009563FA">
        <w:rPr>
          <w:rFonts w:asciiTheme="minorEastAsia" w:hAnsiTheme="minorEastAsia" w:hint="eastAsia"/>
          <w:sz w:val="22"/>
        </w:rPr>
        <w:t>号。以下「条例」という。</w:t>
      </w:r>
      <w:r>
        <w:rPr>
          <w:rFonts w:asciiTheme="minorEastAsia" w:hAnsiTheme="minorEastAsia" w:hint="eastAsia"/>
          <w:sz w:val="22"/>
        </w:rPr>
        <w:t>）</w:t>
      </w:r>
      <w:r w:rsidRPr="009563FA">
        <w:rPr>
          <w:rFonts w:asciiTheme="minorEastAsia" w:hAnsiTheme="minorEastAsia" w:hint="eastAsia"/>
          <w:sz w:val="22"/>
        </w:rPr>
        <w:t>の施行に関し、必要な事項を定めるものとする。</w:t>
      </w:r>
    </w:p>
    <w:p w:rsidR="002C0451" w:rsidRPr="009563FA" w:rsidRDefault="002C0451" w:rsidP="002C0451">
      <w:pPr>
        <w:ind w:firstLineChars="100" w:firstLine="220"/>
        <w:jc w:val="left"/>
        <w:rPr>
          <w:rFonts w:asciiTheme="minorEastAsia" w:hAnsiTheme="minorEastAsia"/>
          <w:sz w:val="22"/>
        </w:rPr>
      </w:pPr>
      <w:r>
        <w:rPr>
          <w:rFonts w:asciiTheme="minorEastAsia" w:hAnsiTheme="minorEastAsia" w:hint="eastAsia"/>
          <w:sz w:val="22"/>
        </w:rPr>
        <w:t>（</w:t>
      </w:r>
      <w:r w:rsidRPr="009563FA">
        <w:rPr>
          <w:rFonts w:asciiTheme="minorEastAsia" w:hAnsiTheme="minorEastAsia" w:hint="eastAsia"/>
          <w:sz w:val="22"/>
        </w:rPr>
        <w:t>用語</w:t>
      </w:r>
      <w:r>
        <w:rPr>
          <w:rFonts w:asciiTheme="minorEastAsia" w:hAnsiTheme="minorEastAsia" w:hint="eastAsia"/>
          <w:sz w:val="22"/>
        </w:rPr>
        <w:t>）</w:t>
      </w:r>
    </w:p>
    <w:p w:rsidR="002C0451" w:rsidRPr="009563FA" w:rsidRDefault="002C0451" w:rsidP="002C0451">
      <w:pPr>
        <w:jc w:val="left"/>
        <w:rPr>
          <w:rFonts w:asciiTheme="minorEastAsia" w:hAnsiTheme="minorEastAsia"/>
          <w:sz w:val="22"/>
        </w:rPr>
      </w:pPr>
      <w:r w:rsidRPr="009563FA">
        <w:rPr>
          <w:rFonts w:asciiTheme="minorEastAsia" w:hAnsiTheme="minorEastAsia" w:hint="eastAsia"/>
          <w:sz w:val="22"/>
        </w:rPr>
        <w:t>第</w:t>
      </w:r>
      <w:r>
        <w:rPr>
          <w:rFonts w:asciiTheme="minorEastAsia" w:hAnsiTheme="minorEastAsia" w:hint="eastAsia"/>
          <w:sz w:val="22"/>
        </w:rPr>
        <w:t>２</w:t>
      </w:r>
      <w:r w:rsidRPr="009563FA">
        <w:rPr>
          <w:rFonts w:asciiTheme="minorEastAsia" w:hAnsiTheme="minorEastAsia" w:hint="eastAsia"/>
          <w:sz w:val="22"/>
        </w:rPr>
        <w:t>条　この規則で使用する用語の意義は、条例で使用する用語の例による。</w:t>
      </w:r>
    </w:p>
    <w:p w:rsidR="002C0451" w:rsidRPr="009563FA" w:rsidRDefault="002C0451" w:rsidP="002C0451">
      <w:pPr>
        <w:ind w:firstLineChars="100" w:firstLine="220"/>
        <w:jc w:val="left"/>
        <w:rPr>
          <w:rFonts w:asciiTheme="minorEastAsia" w:hAnsiTheme="minorEastAsia"/>
          <w:sz w:val="22"/>
        </w:rPr>
      </w:pPr>
      <w:r>
        <w:rPr>
          <w:rFonts w:asciiTheme="minorEastAsia" w:hAnsiTheme="minorEastAsia" w:hint="eastAsia"/>
          <w:sz w:val="22"/>
        </w:rPr>
        <w:t>（</w:t>
      </w:r>
      <w:r w:rsidRPr="009563FA">
        <w:rPr>
          <w:rFonts w:asciiTheme="minorEastAsia" w:hAnsiTheme="minorEastAsia" w:hint="eastAsia"/>
          <w:sz w:val="22"/>
        </w:rPr>
        <w:t>業務の登録</w:t>
      </w:r>
      <w:r>
        <w:rPr>
          <w:rFonts w:asciiTheme="minorEastAsia" w:hAnsiTheme="minorEastAsia" w:hint="eastAsia"/>
          <w:sz w:val="22"/>
        </w:rPr>
        <w:t>）</w:t>
      </w:r>
    </w:p>
    <w:p w:rsidR="002C0451" w:rsidRPr="009563FA" w:rsidRDefault="002C0451" w:rsidP="002C0451">
      <w:pPr>
        <w:ind w:left="220" w:hangingChars="100" w:hanging="220"/>
        <w:jc w:val="left"/>
        <w:rPr>
          <w:rFonts w:asciiTheme="minorEastAsia" w:hAnsiTheme="minorEastAsia"/>
          <w:sz w:val="22"/>
        </w:rPr>
      </w:pPr>
      <w:r w:rsidRPr="009563FA">
        <w:rPr>
          <w:rFonts w:asciiTheme="minorEastAsia" w:hAnsiTheme="minorEastAsia" w:hint="eastAsia"/>
          <w:sz w:val="22"/>
        </w:rPr>
        <w:t>第</w:t>
      </w:r>
      <w:r>
        <w:rPr>
          <w:rFonts w:asciiTheme="minorEastAsia" w:hAnsiTheme="minorEastAsia" w:hint="eastAsia"/>
          <w:sz w:val="22"/>
        </w:rPr>
        <w:t>３</w:t>
      </w:r>
      <w:r w:rsidRPr="009563FA">
        <w:rPr>
          <w:rFonts w:asciiTheme="minorEastAsia" w:hAnsiTheme="minorEastAsia" w:hint="eastAsia"/>
          <w:sz w:val="22"/>
        </w:rPr>
        <w:t>条　条例</w:t>
      </w:r>
      <w:r w:rsidRPr="00D02F6C">
        <w:rPr>
          <w:rFonts w:asciiTheme="minorEastAsia" w:hAnsiTheme="minorEastAsia" w:hint="eastAsia"/>
          <w:sz w:val="22"/>
          <w:u w:val="single" w:color="00B050"/>
        </w:rPr>
        <w:t>第６条第１項</w:t>
      </w:r>
      <w:r w:rsidRPr="009563FA">
        <w:rPr>
          <w:rFonts w:asciiTheme="minorEastAsia" w:hAnsiTheme="minorEastAsia" w:hint="eastAsia"/>
          <w:sz w:val="22"/>
        </w:rPr>
        <w:t>に規定する業務</w:t>
      </w:r>
      <w:r>
        <w:rPr>
          <w:rFonts w:asciiTheme="minorEastAsia" w:hAnsiTheme="minorEastAsia" w:hint="eastAsia"/>
          <w:sz w:val="22"/>
        </w:rPr>
        <w:t>（</w:t>
      </w:r>
      <w:r w:rsidRPr="009563FA">
        <w:rPr>
          <w:rFonts w:asciiTheme="minorEastAsia" w:hAnsiTheme="minorEastAsia" w:hint="eastAsia"/>
          <w:sz w:val="22"/>
        </w:rPr>
        <w:t>以下「業務」という。</w:t>
      </w:r>
      <w:r>
        <w:rPr>
          <w:rFonts w:asciiTheme="minorEastAsia" w:hAnsiTheme="minorEastAsia" w:hint="eastAsia"/>
          <w:sz w:val="22"/>
        </w:rPr>
        <w:t>）</w:t>
      </w:r>
      <w:r w:rsidRPr="009563FA">
        <w:rPr>
          <w:rFonts w:asciiTheme="minorEastAsia" w:hAnsiTheme="minorEastAsia" w:hint="eastAsia"/>
          <w:sz w:val="22"/>
        </w:rPr>
        <w:t>の登録は、個人情報取扱業務登録簿</w:t>
      </w:r>
      <w:r>
        <w:rPr>
          <w:rFonts w:asciiTheme="minorEastAsia" w:hAnsiTheme="minorEastAsia" w:hint="eastAsia"/>
          <w:sz w:val="22"/>
        </w:rPr>
        <w:t>により、当該業務を所管する部署</w:t>
      </w:r>
      <w:r w:rsidRPr="009563FA">
        <w:rPr>
          <w:rFonts w:asciiTheme="minorEastAsia" w:hAnsiTheme="minorEastAsia" w:hint="eastAsia"/>
          <w:sz w:val="22"/>
        </w:rPr>
        <w:t>等</w:t>
      </w:r>
      <w:r>
        <w:rPr>
          <w:rFonts w:asciiTheme="minorEastAsia" w:hAnsiTheme="minorEastAsia" w:hint="eastAsia"/>
          <w:sz w:val="22"/>
        </w:rPr>
        <w:t>（</w:t>
      </w:r>
      <w:r w:rsidRPr="009563FA">
        <w:rPr>
          <w:rFonts w:asciiTheme="minorEastAsia" w:hAnsiTheme="minorEastAsia" w:hint="eastAsia"/>
          <w:sz w:val="22"/>
        </w:rPr>
        <w:t>以下「所管</w:t>
      </w:r>
      <w:r>
        <w:rPr>
          <w:rFonts w:asciiTheme="minorEastAsia" w:hAnsiTheme="minorEastAsia" w:hint="eastAsia"/>
          <w:sz w:val="22"/>
        </w:rPr>
        <w:t>部署</w:t>
      </w:r>
      <w:r w:rsidRPr="009563FA">
        <w:rPr>
          <w:rFonts w:asciiTheme="minorEastAsia" w:hAnsiTheme="minorEastAsia" w:hint="eastAsia"/>
          <w:sz w:val="22"/>
        </w:rPr>
        <w:t>」という。</w:t>
      </w:r>
      <w:r>
        <w:rPr>
          <w:rFonts w:asciiTheme="minorEastAsia" w:hAnsiTheme="minorEastAsia" w:hint="eastAsia"/>
          <w:sz w:val="22"/>
        </w:rPr>
        <w:t>）</w:t>
      </w:r>
      <w:r w:rsidRPr="009563FA">
        <w:rPr>
          <w:rFonts w:asciiTheme="minorEastAsia" w:hAnsiTheme="minorEastAsia" w:hint="eastAsia"/>
          <w:sz w:val="22"/>
        </w:rPr>
        <w:t>の長が行うものとする。この場合において、所管</w:t>
      </w:r>
      <w:r>
        <w:rPr>
          <w:rFonts w:asciiTheme="minorEastAsia" w:hAnsiTheme="minorEastAsia" w:hint="eastAsia"/>
          <w:sz w:val="22"/>
        </w:rPr>
        <w:t>部署</w:t>
      </w:r>
      <w:r w:rsidRPr="009563FA">
        <w:rPr>
          <w:rFonts w:asciiTheme="minorEastAsia" w:hAnsiTheme="minorEastAsia" w:hint="eastAsia"/>
          <w:sz w:val="22"/>
        </w:rPr>
        <w:t>の長</w:t>
      </w:r>
      <w:r>
        <w:rPr>
          <w:rFonts w:asciiTheme="minorEastAsia" w:hAnsiTheme="minorEastAsia" w:hint="eastAsia"/>
          <w:sz w:val="22"/>
        </w:rPr>
        <w:t>（以下「所管</w:t>
      </w:r>
      <w:r w:rsidRPr="009563FA">
        <w:rPr>
          <w:rFonts w:asciiTheme="minorEastAsia" w:hAnsiTheme="minorEastAsia" w:hint="eastAsia"/>
          <w:sz w:val="22"/>
        </w:rPr>
        <w:t>長」という。</w:t>
      </w:r>
      <w:r>
        <w:rPr>
          <w:rFonts w:asciiTheme="minorEastAsia" w:hAnsiTheme="minorEastAsia" w:hint="eastAsia"/>
          <w:sz w:val="22"/>
        </w:rPr>
        <w:t>）</w:t>
      </w:r>
      <w:r w:rsidRPr="009563FA">
        <w:rPr>
          <w:rFonts w:asciiTheme="minorEastAsia" w:hAnsiTheme="minorEastAsia" w:hint="eastAsia"/>
          <w:sz w:val="22"/>
        </w:rPr>
        <w:t>は、当該個人情報取扱業務登録簿の写しを</w:t>
      </w:r>
      <w:r>
        <w:rPr>
          <w:rFonts w:asciiTheme="minorEastAsia" w:hAnsiTheme="minorEastAsia" w:hint="eastAsia"/>
          <w:sz w:val="22"/>
        </w:rPr>
        <w:t>庶務</w:t>
      </w:r>
      <w:r w:rsidRPr="009563FA">
        <w:rPr>
          <w:rFonts w:asciiTheme="minorEastAsia" w:hAnsiTheme="minorEastAsia" w:hint="eastAsia"/>
          <w:sz w:val="22"/>
        </w:rPr>
        <w:t>課長に提出しなければならない。</w:t>
      </w:r>
    </w:p>
    <w:p w:rsidR="002C0451" w:rsidRPr="009563FA" w:rsidRDefault="002C0451" w:rsidP="002C0451">
      <w:pPr>
        <w:ind w:left="220" w:hangingChars="100" w:hanging="220"/>
        <w:jc w:val="left"/>
        <w:rPr>
          <w:rFonts w:asciiTheme="minorEastAsia" w:hAnsiTheme="minorEastAsia"/>
          <w:sz w:val="22"/>
        </w:rPr>
      </w:pPr>
      <w:r>
        <w:rPr>
          <w:rFonts w:asciiTheme="minorEastAsia" w:hAnsiTheme="minorEastAsia" w:hint="eastAsia"/>
          <w:sz w:val="22"/>
        </w:rPr>
        <w:t>２</w:t>
      </w:r>
      <w:r w:rsidRPr="009563FA">
        <w:rPr>
          <w:rFonts w:asciiTheme="minorEastAsia" w:hAnsiTheme="minorEastAsia" w:hint="eastAsia"/>
          <w:sz w:val="22"/>
        </w:rPr>
        <w:t xml:space="preserve">　条例</w:t>
      </w:r>
      <w:r w:rsidRPr="00DF6D8F">
        <w:rPr>
          <w:rFonts w:asciiTheme="minorEastAsia" w:hAnsiTheme="minorEastAsia" w:hint="eastAsia"/>
          <w:sz w:val="22"/>
          <w:u w:val="single" w:color="00B050"/>
        </w:rPr>
        <w:t>第６条第１項第６号</w:t>
      </w:r>
      <w:r w:rsidRPr="009563FA">
        <w:rPr>
          <w:rFonts w:asciiTheme="minorEastAsia" w:hAnsiTheme="minorEastAsia" w:hint="eastAsia"/>
          <w:sz w:val="22"/>
        </w:rPr>
        <w:t>に規定する実施機関が定める事項は、次に掲げる事項とする。</w:t>
      </w:r>
    </w:p>
    <w:p w:rsidR="002C0451" w:rsidRPr="009563FA" w:rsidRDefault="002C0451" w:rsidP="002C0451">
      <w:pPr>
        <w:jc w:val="left"/>
        <w:rPr>
          <w:rFonts w:asciiTheme="minorEastAsia" w:hAnsiTheme="minorEastAsia"/>
          <w:sz w:val="22"/>
        </w:rPr>
      </w:pPr>
      <w:r>
        <w:rPr>
          <w:rFonts w:asciiTheme="minorEastAsia" w:hAnsiTheme="minorEastAsia" w:hint="eastAsia"/>
          <w:sz w:val="22"/>
        </w:rPr>
        <w:t>（１）</w:t>
      </w:r>
      <w:r w:rsidRPr="009563FA">
        <w:rPr>
          <w:rFonts w:asciiTheme="minorEastAsia" w:hAnsiTheme="minorEastAsia" w:hint="eastAsia"/>
          <w:sz w:val="22"/>
        </w:rPr>
        <w:t xml:space="preserve">　所管</w:t>
      </w:r>
      <w:r>
        <w:rPr>
          <w:rFonts w:asciiTheme="minorEastAsia" w:hAnsiTheme="minorEastAsia" w:hint="eastAsia"/>
          <w:sz w:val="22"/>
        </w:rPr>
        <w:t>部署</w:t>
      </w:r>
      <w:r w:rsidRPr="009563FA">
        <w:rPr>
          <w:rFonts w:asciiTheme="minorEastAsia" w:hAnsiTheme="minorEastAsia" w:hint="eastAsia"/>
          <w:sz w:val="22"/>
        </w:rPr>
        <w:t>の名称</w:t>
      </w:r>
    </w:p>
    <w:p w:rsidR="002C0451" w:rsidRPr="009563FA" w:rsidRDefault="002C0451" w:rsidP="002C0451">
      <w:pPr>
        <w:jc w:val="left"/>
        <w:rPr>
          <w:rFonts w:asciiTheme="minorEastAsia" w:hAnsiTheme="minorEastAsia"/>
          <w:sz w:val="22"/>
        </w:rPr>
      </w:pPr>
      <w:r>
        <w:rPr>
          <w:rFonts w:asciiTheme="minorEastAsia" w:hAnsiTheme="minorEastAsia" w:hint="eastAsia"/>
          <w:sz w:val="22"/>
        </w:rPr>
        <w:t>（２）</w:t>
      </w:r>
      <w:r w:rsidRPr="009563FA">
        <w:rPr>
          <w:rFonts w:asciiTheme="minorEastAsia" w:hAnsiTheme="minorEastAsia" w:hint="eastAsia"/>
          <w:sz w:val="22"/>
        </w:rPr>
        <w:t xml:space="preserve">　業務登録年月日</w:t>
      </w:r>
    </w:p>
    <w:p w:rsidR="002C0451" w:rsidRPr="009563FA" w:rsidRDefault="002C0451" w:rsidP="002C0451">
      <w:pPr>
        <w:jc w:val="left"/>
        <w:rPr>
          <w:rFonts w:asciiTheme="minorEastAsia" w:hAnsiTheme="minorEastAsia"/>
          <w:sz w:val="22"/>
        </w:rPr>
      </w:pPr>
      <w:r>
        <w:rPr>
          <w:rFonts w:asciiTheme="minorEastAsia" w:hAnsiTheme="minorEastAsia" w:hint="eastAsia"/>
          <w:sz w:val="22"/>
        </w:rPr>
        <w:t>（３）</w:t>
      </w:r>
      <w:r w:rsidRPr="009563FA">
        <w:rPr>
          <w:rFonts w:asciiTheme="minorEastAsia" w:hAnsiTheme="minorEastAsia" w:hint="eastAsia"/>
          <w:sz w:val="22"/>
        </w:rPr>
        <w:t xml:space="preserve">　業務開始年月日</w:t>
      </w:r>
    </w:p>
    <w:p w:rsidR="002C0451" w:rsidRPr="009563FA" w:rsidRDefault="002C0451" w:rsidP="002C0451">
      <w:pPr>
        <w:jc w:val="left"/>
        <w:rPr>
          <w:rFonts w:asciiTheme="minorEastAsia" w:hAnsiTheme="minorEastAsia"/>
          <w:sz w:val="22"/>
        </w:rPr>
      </w:pPr>
      <w:r>
        <w:rPr>
          <w:rFonts w:asciiTheme="minorEastAsia" w:hAnsiTheme="minorEastAsia" w:hint="eastAsia"/>
          <w:sz w:val="22"/>
        </w:rPr>
        <w:t>（４）</w:t>
      </w:r>
      <w:r w:rsidRPr="009563FA">
        <w:rPr>
          <w:rFonts w:asciiTheme="minorEastAsia" w:hAnsiTheme="minorEastAsia" w:hint="eastAsia"/>
          <w:sz w:val="22"/>
        </w:rPr>
        <w:t xml:space="preserve">　記録形態</w:t>
      </w:r>
    </w:p>
    <w:p w:rsidR="002C0451" w:rsidRPr="009563FA" w:rsidRDefault="002C0451" w:rsidP="002C0451">
      <w:pPr>
        <w:jc w:val="left"/>
        <w:rPr>
          <w:rFonts w:asciiTheme="minorEastAsia" w:hAnsiTheme="minorEastAsia"/>
          <w:sz w:val="22"/>
        </w:rPr>
      </w:pPr>
      <w:r>
        <w:rPr>
          <w:rFonts w:asciiTheme="minorEastAsia" w:hAnsiTheme="minorEastAsia" w:hint="eastAsia"/>
          <w:sz w:val="22"/>
        </w:rPr>
        <w:t>（５）</w:t>
      </w:r>
      <w:r w:rsidRPr="009563FA">
        <w:rPr>
          <w:rFonts w:asciiTheme="minorEastAsia" w:hAnsiTheme="minorEastAsia" w:hint="eastAsia"/>
          <w:sz w:val="22"/>
        </w:rPr>
        <w:t xml:space="preserve">　処理形態</w:t>
      </w:r>
    </w:p>
    <w:p w:rsidR="002C0451" w:rsidRPr="009563FA" w:rsidRDefault="002C0451" w:rsidP="002C0451">
      <w:pPr>
        <w:jc w:val="left"/>
        <w:rPr>
          <w:rFonts w:asciiTheme="minorEastAsia" w:hAnsiTheme="minorEastAsia"/>
          <w:sz w:val="22"/>
        </w:rPr>
      </w:pPr>
      <w:r>
        <w:rPr>
          <w:rFonts w:asciiTheme="minorEastAsia" w:hAnsiTheme="minorEastAsia" w:hint="eastAsia"/>
          <w:sz w:val="22"/>
        </w:rPr>
        <w:t>（６）</w:t>
      </w:r>
      <w:r w:rsidRPr="009563FA">
        <w:rPr>
          <w:rFonts w:asciiTheme="minorEastAsia" w:hAnsiTheme="minorEastAsia" w:hint="eastAsia"/>
          <w:sz w:val="22"/>
        </w:rPr>
        <w:t xml:space="preserve">　収集の時期、収集先</w:t>
      </w:r>
    </w:p>
    <w:p w:rsidR="002C0451" w:rsidRPr="009563FA" w:rsidRDefault="002C0451" w:rsidP="002C0451">
      <w:pPr>
        <w:jc w:val="left"/>
        <w:rPr>
          <w:rFonts w:asciiTheme="minorEastAsia" w:hAnsiTheme="minorEastAsia"/>
          <w:sz w:val="22"/>
        </w:rPr>
      </w:pPr>
      <w:r>
        <w:rPr>
          <w:rFonts w:asciiTheme="minorEastAsia" w:hAnsiTheme="minorEastAsia" w:hint="eastAsia"/>
          <w:sz w:val="22"/>
        </w:rPr>
        <w:t xml:space="preserve">（７）　</w:t>
      </w:r>
      <w:r w:rsidRPr="004A5D1B">
        <w:rPr>
          <w:rFonts w:asciiTheme="minorEastAsia" w:hAnsiTheme="minorEastAsia" w:hint="eastAsia"/>
          <w:sz w:val="22"/>
          <w:u w:val="single" w:color="0070C0"/>
        </w:rPr>
        <w:t>前各号</w:t>
      </w:r>
      <w:r>
        <w:rPr>
          <w:rFonts w:asciiTheme="minorEastAsia" w:hAnsiTheme="minorEastAsia" w:hint="eastAsia"/>
          <w:sz w:val="22"/>
        </w:rPr>
        <w:t>に掲げるもののほか、組合長</w:t>
      </w:r>
      <w:r w:rsidRPr="009563FA">
        <w:rPr>
          <w:rFonts w:asciiTheme="minorEastAsia" w:hAnsiTheme="minorEastAsia" w:hint="eastAsia"/>
          <w:sz w:val="22"/>
        </w:rPr>
        <w:t>が必要があると認める事項</w:t>
      </w:r>
    </w:p>
    <w:p w:rsidR="002C0451" w:rsidRPr="009563FA" w:rsidRDefault="002C0451" w:rsidP="002C0451">
      <w:pPr>
        <w:ind w:firstLineChars="100" w:firstLine="220"/>
        <w:jc w:val="left"/>
        <w:rPr>
          <w:rFonts w:asciiTheme="minorEastAsia" w:hAnsiTheme="minorEastAsia"/>
          <w:sz w:val="22"/>
        </w:rPr>
      </w:pPr>
      <w:r>
        <w:rPr>
          <w:rFonts w:asciiTheme="minorEastAsia" w:hAnsiTheme="minorEastAsia" w:hint="eastAsia"/>
          <w:sz w:val="22"/>
        </w:rPr>
        <w:t>（</w:t>
      </w:r>
      <w:r w:rsidRPr="009563FA">
        <w:rPr>
          <w:rFonts w:asciiTheme="minorEastAsia" w:hAnsiTheme="minorEastAsia" w:hint="eastAsia"/>
          <w:sz w:val="22"/>
        </w:rPr>
        <w:t>業務の変更又は廃止</w:t>
      </w:r>
      <w:r>
        <w:rPr>
          <w:rFonts w:asciiTheme="minorEastAsia" w:hAnsiTheme="minorEastAsia" w:hint="eastAsia"/>
          <w:sz w:val="22"/>
        </w:rPr>
        <w:t>）</w:t>
      </w:r>
    </w:p>
    <w:p w:rsidR="002C0451" w:rsidRPr="009563FA" w:rsidRDefault="002C0451" w:rsidP="002C0451">
      <w:pPr>
        <w:ind w:left="220" w:hangingChars="100" w:hanging="220"/>
        <w:jc w:val="left"/>
        <w:rPr>
          <w:rFonts w:asciiTheme="minorEastAsia" w:hAnsiTheme="minorEastAsia"/>
          <w:sz w:val="22"/>
        </w:rPr>
      </w:pPr>
      <w:r w:rsidRPr="009563FA">
        <w:rPr>
          <w:rFonts w:asciiTheme="minorEastAsia" w:hAnsiTheme="minorEastAsia" w:hint="eastAsia"/>
          <w:sz w:val="22"/>
        </w:rPr>
        <w:t>第</w:t>
      </w:r>
      <w:r>
        <w:rPr>
          <w:rFonts w:asciiTheme="minorEastAsia" w:hAnsiTheme="minorEastAsia" w:hint="eastAsia"/>
          <w:sz w:val="22"/>
        </w:rPr>
        <w:t>４</w:t>
      </w:r>
      <w:r w:rsidRPr="009563FA">
        <w:rPr>
          <w:rFonts w:asciiTheme="minorEastAsia" w:hAnsiTheme="minorEastAsia" w:hint="eastAsia"/>
          <w:sz w:val="22"/>
        </w:rPr>
        <w:t>条　所管長は、業務を変更するときは、当該変更に係る部分を修正した個人情報取扱業務登録簿</w:t>
      </w:r>
      <w:r>
        <w:rPr>
          <w:rFonts w:asciiTheme="minorEastAsia" w:hAnsiTheme="minorEastAsia" w:hint="eastAsia"/>
          <w:sz w:val="22"/>
        </w:rPr>
        <w:t>を作成するとともに、その写しを庶務</w:t>
      </w:r>
      <w:r w:rsidRPr="009563FA">
        <w:rPr>
          <w:rFonts w:asciiTheme="minorEastAsia" w:hAnsiTheme="minorEastAsia" w:hint="eastAsia"/>
          <w:sz w:val="22"/>
        </w:rPr>
        <w:t>課長に提出しなければならない。業務を廃止したと</w:t>
      </w:r>
      <w:r>
        <w:rPr>
          <w:rFonts w:asciiTheme="minorEastAsia" w:hAnsiTheme="minorEastAsia" w:hint="eastAsia"/>
          <w:sz w:val="22"/>
        </w:rPr>
        <w:t>きは、当該個人情報取扱業務登録簿に廃止の表示をし、その写しを庶務</w:t>
      </w:r>
      <w:r w:rsidRPr="009563FA">
        <w:rPr>
          <w:rFonts w:asciiTheme="minorEastAsia" w:hAnsiTheme="minorEastAsia" w:hint="eastAsia"/>
          <w:sz w:val="22"/>
        </w:rPr>
        <w:t>課長に提出しなければならない。</w:t>
      </w:r>
    </w:p>
    <w:p w:rsidR="002C0451" w:rsidRPr="009563FA" w:rsidRDefault="002C0451" w:rsidP="002C0451">
      <w:pPr>
        <w:ind w:firstLineChars="100" w:firstLine="220"/>
        <w:jc w:val="left"/>
        <w:rPr>
          <w:rFonts w:asciiTheme="minorEastAsia" w:hAnsiTheme="minorEastAsia"/>
          <w:sz w:val="22"/>
        </w:rPr>
      </w:pPr>
      <w:r>
        <w:rPr>
          <w:rFonts w:asciiTheme="minorEastAsia" w:hAnsiTheme="minorEastAsia" w:hint="eastAsia"/>
          <w:sz w:val="22"/>
        </w:rPr>
        <w:t>（</w:t>
      </w:r>
      <w:r w:rsidRPr="009563FA">
        <w:rPr>
          <w:rFonts w:asciiTheme="minorEastAsia" w:hAnsiTheme="minorEastAsia" w:hint="eastAsia"/>
          <w:sz w:val="22"/>
        </w:rPr>
        <w:t>目的外利用の手続</w:t>
      </w:r>
      <w:r>
        <w:rPr>
          <w:rFonts w:asciiTheme="minorEastAsia" w:hAnsiTheme="minorEastAsia" w:hint="eastAsia"/>
          <w:sz w:val="22"/>
        </w:rPr>
        <w:t>）</w:t>
      </w:r>
    </w:p>
    <w:p w:rsidR="002C0451" w:rsidRPr="009563FA" w:rsidRDefault="002C0451" w:rsidP="002C0451">
      <w:pPr>
        <w:ind w:left="220" w:hangingChars="100" w:hanging="220"/>
        <w:jc w:val="left"/>
        <w:rPr>
          <w:rFonts w:asciiTheme="minorEastAsia" w:hAnsiTheme="minorEastAsia"/>
          <w:sz w:val="22"/>
        </w:rPr>
      </w:pPr>
      <w:r w:rsidRPr="009563FA">
        <w:rPr>
          <w:rFonts w:asciiTheme="minorEastAsia" w:hAnsiTheme="minorEastAsia" w:hint="eastAsia"/>
          <w:sz w:val="22"/>
        </w:rPr>
        <w:t>第</w:t>
      </w:r>
      <w:r>
        <w:rPr>
          <w:rFonts w:asciiTheme="minorEastAsia" w:hAnsiTheme="minorEastAsia" w:hint="eastAsia"/>
          <w:sz w:val="22"/>
        </w:rPr>
        <w:t>５</w:t>
      </w:r>
      <w:r w:rsidRPr="009563FA">
        <w:rPr>
          <w:rFonts w:asciiTheme="minorEastAsia" w:hAnsiTheme="minorEastAsia" w:hint="eastAsia"/>
          <w:sz w:val="22"/>
        </w:rPr>
        <w:t xml:space="preserve">条　</w:t>
      </w:r>
      <w:r w:rsidRPr="001D66B3">
        <w:rPr>
          <w:rFonts w:asciiTheme="minorEastAsia" w:hAnsiTheme="minorEastAsia" w:hint="eastAsia"/>
          <w:sz w:val="22"/>
          <w:u w:val="single" w:color="00B050"/>
        </w:rPr>
        <w:t>条例第９条第１</w:t>
      </w:r>
      <w:r w:rsidRPr="00052741">
        <w:rPr>
          <w:rFonts w:asciiTheme="minorEastAsia" w:hAnsiTheme="minorEastAsia" w:hint="eastAsia"/>
          <w:sz w:val="22"/>
          <w:u w:val="single" w:color="00B050"/>
        </w:rPr>
        <w:t>項</w:t>
      </w:r>
      <w:r w:rsidRPr="00052741">
        <w:rPr>
          <w:rFonts w:asciiTheme="minorEastAsia" w:hAnsiTheme="minorEastAsia" w:hint="eastAsia"/>
          <w:sz w:val="22"/>
        </w:rPr>
        <w:t>ただし書</w:t>
      </w:r>
      <w:r w:rsidRPr="009563FA">
        <w:rPr>
          <w:rFonts w:asciiTheme="minorEastAsia" w:hAnsiTheme="minorEastAsia" w:hint="eastAsia"/>
          <w:sz w:val="22"/>
        </w:rPr>
        <w:t>の規定により、目的外利用をしようとするとき</w:t>
      </w:r>
      <w:r>
        <w:rPr>
          <w:rFonts w:asciiTheme="minorEastAsia" w:hAnsiTheme="minorEastAsia" w:hint="eastAsia"/>
          <w:sz w:val="22"/>
        </w:rPr>
        <w:t>（</w:t>
      </w:r>
      <w:r w:rsidRPr="009563FA">
        <w:rPr>
          <w:rFonts w:asciiTheme="minorEastAsia" w:hAnsiTheme="minorEastAsia" w:hint="eastAsia"/>
          <w:sz w:val="22"/>
        </w:rPr>
        <w:t>既に目的外利用をしている場合における利用内容の変更を含む。</w:t>
      </w:r>
      <w:r>
        <w:rPr>
          <w:rFonts w:asciiTheme="minorEastAsia" w:hAnsiTheme="minorEastAsia" w:hint="eastAsia"/>
          <w:sz w:val="22"/>
        </w:rPr>
        <w:t>）は、当該個人情報を利用しようとする部署</w:t>
      </w:r>
      <w:r w:rsidRPr="009563FA">
        <w:rPr>
          <w:rFonts w:asciiTheme="minorEastAsia" w:hAnsiTheme="minorEastAsia" w:hint="eastAsia"/>
          <w:sz w:val="22"/>
        </w:rPr>
        <w:t>等</w:t>
      </w:r>
      <w:r>
        <w:rPr>
          <w:rFonts w:asciiTheme="minorEastAsia" w:hAnsiTheme="minorEastAsia" w:hint="eastAsia"/>
          <w:sz w:val="22"/>
        </w:rPr>
        <w:t>（</w:t>
      </w:r>
      <w:r w:rsidRPr="009563FA">
        <w:rPr>
          <w:rFonts w:asciiTheme="minorEastAsia" w:hAnsiTheme="minorEastAsia" w:hint="eastAsia"/>
          <w:sz w:val="22"/>
        </w:rPr>
        <w:t>以下「利用</w:t>
      </w:r>
      <w:r>
        <w:rPr>
          <w:rFonts w:asciiTheme="minorEastAsia" w:hAnsiTheme="minorEastAsia" w:hint="eastAsia"/>
          <w:sz w:val="22"/>
        </w:rPr>
        <w:t>部署</w:t>
      </w:r>
      <w:r w:rsidRPr="009563FA">
        <w:rPr>
          <w:rFonts w:asciiTheme="minorEastAsia" w:hAnsiTheme="minorEastAsia" w:hint="eastAsia"/>
          <w:sz w:val="22"/>
        </w:rPr>
        <w:t>」という。</w:t>
      </w:r>
      <w:r>
        <w:rPr>
          <w:rFonts w:asciiTheme="minorEastAsia" w:hAnsiTheme="minorEastAsia" w:hint="eastAsia"/>
          <w:sz w:val="22"/>
        </w:rPr>
        <w:t>）</w:t>
      </w:r>
      <w:r w:rsidRPr="009563FA">
        <w:rPr>
          <w:rFonts w:asciiTheme="minorEastAsia" w:hAnsiTheme="minorEastAsia" w:hint="eastAsia"/>
          <w:sz w:val="22"/>
        </w:rPr>
        <w:t>の長は、個人情報目的外利用申請書を所管</w:t>
      </w:r>
      <w:r>
        <w:rPr>
          <w:rFonts w:asciiTheme="minorEastAsia" w:hAnsiTheme="minorEastAsia" w:hint="eastAsia"/>
          <w:sz w:val="22"/>
        </w:rPr>
        <w:t>長に提出するとともに、その写しを庶務</w:t>
      </w:r>
      <w:r w:rsidRPr="009563FA">
        <w:rPr>
          <w:rFonts w:asciiTheme="minorEastAsia" w:hAnsiTheme="minorEastAsia" w:hint="eastAsia"/>
          <w:sz w:val="22"/>
        </w:rPr>
        <w:t>課長に提出しなければならない。</w:t>
      </w:r>
    </w:p>
    <w:p w:rsidR="002C0451" w:rsidRPr="009563FA" w:rsidRDefault="002C0451" w:rsidP="002C0451">
      <w:pPr>
        <w:ind w:left="220" w:hangingChars="100" w:hanging="220"/>
        <w:jc w:val="left"/>
        <w:rPr>
          <w:rFonts w:asciiTheme="minorEastAsia" w:hAnsiTheme="minorEastAsia"/>
          <w:sz w:val="22"/>
        </w:rPr>
      </w:pPr>
      <w:r>
        <w:rPr>
          <w:rFonts w:asciiTheme="minorEastAsia" w:hAnsiTheme="minorEastAsia" w:hint="eastAsia"/>
          <w:sz w:val="22"/>
        </w:rPr>
        <w:t>２</w:t>
      </w:r>
      <w:r w:rsidRPr="009563FA">
        <w:rPr>
          <w:rFonts w:asciiTheme="minorEastAsia" w:hAnsiTheme="minorEastAsia" w:hint="eastAsia"/>
          <w:sz w:val="22"/>
        </w:rPr>
        <w:t xml:space="preserve">　所管長は、目的外利用の可否を決定したときは、個人情報目的外利用可否決定通知書により、利用</w:t>
      </w:r>
      <w:r>
        <w:rPr>
          <w:rFonts w:asciiTheme="minorEastAsia" w:hAnsiTheme="minorEastAsia" w:hint="eastAsia"/>
          <w:sz w:val="22"/>
        </w:rPr>
        <w:t>部署</w:t>
      </w:r>
      <w:r w:rsidRPr="009563FA">
        <w:rPr>
          <w:rFonts w:asciiTheme="minorEastAsia" w:hAnsiTheme="minorEastAsia" w:hint="eastAsia"/>
          <w:sz w:val="22"/>
        </w:rPr>
        <w:t>の長</w:t>
      </w:r>
      <w:r>
        <w:rPr>
          <w:rFonts w:asciiTheme="minorEastAsia" w:hAnsiTheme="minorEastAsia" w:hint="eastAsia"/>
          <w:sz w:val="22"/>
        </w:rPr>
        <w:t>（以下「利用部署</w:t>
      </w:r>
      <w:r w:rsidRPr="009563FA">
        <w:rPr>
          <w:rFonts w:asciiTheme="minorEastAsia" w:hAnsiTheme="minorEastAsia" w:hint="eastAsia"/>
          <w:sz w:val="22"/>
        </w:rPr>
        <w:t>長」という。</w:t>
      </w:r>
      <w:r>
        <w:rPr>
          <w:rFonts w:asciiTheme="minorEastAsia" w:hAnsiTheme="minorEastAsia" w:hint="eastAsia"/>
          <w:sz w:val="22"/>
        </w:rPr>
        <w:t>）</w:t>
      </w:r>
      <w:r w:rsidRPr="009563FA">
        <w:rPr>
          <w:rFonts w:asciiTheme="minorEastAsia" w:hAnsiTheme="minorEastAsia" w:hint="eastAsia"/>
          <w:sz w:val="22"/>
        </w:rPr>
        <w:t>に通知するとともに、そ</w:t>
      </w:r>
      <w:r>
        <w:rPr>
          <w:rFonts w:asciiTheme="minorEastAsia" w:hAnsiTheme="minorEastAsia" w:hint="eastAsia"/>
          <w:sz w:val="22"/>
        </w:rPr>
        <w:t>の</w:t>
      </w:r>
      <w:r>
        <w:rPr>
          <w:rFonts w:asciiTheme="minorEastAsia" w:hAnsiTheme="minorEastAsia" w:hint="eastAsia"/>
          <w:sz w:val="22"/>
        </w:rPr>
        <w:lastRenderedPageBreak/>
        <w:t>写しを庶務</w:t>
      </w:r>
      <w:r w:rsidRPr="009563FA">
        <w:rPr>
          <w:rFonts w:asciiTheme="minorEastAsia" w:hAnsiTheme="minorEastAsia" w:hint="eastAsia"/>
          <w:sz w:val="22"/>
        </w:rPr>
        <w:t>課長に提出しなければならない。</w:t>
      </w:r>
    </w:p>
    <w:p w:rsidR="002C0451" w:rsidRPr="009563FA" w:rsidRDefault="002C0451" w:rsidP="002C0451">
      <w:pPr>
        <w:ind w:left="220" w:hangingChars="100" w:hanging="220"/>
        <w:jc w:val="left"/>
        <w:rPr>
          <w:rFonts w:asciiTheme="minorEastAsia" w:hAnsiTheme="minorEastAsia"/>
          <w:sz w:val="22"/>
        </w:rPr>
      </w:pPr>
      <w:r>
        <w:rPr>
          <w:rFonts w:asciiTheme="minorEastAsia" w:hAnsiTheme="minorEastAsia" w:hint="eastAsia"/>
          <w:sz w:val="22"/>
        </w:rPr>
        <w:t>３</w:t>
      </w:r>
      <w:r w:rsidRPr="009563FA">
        <w:rPr>
          <w:rFonts w:asciiTheme="minorEastAsia" w:hAnsiTheme="minorEastAsia" w:hint="eastAsia"/>
          <w:sz w:val="22"/>
        </w:rPr>
        <w:t xml:space="preserve">　条例</w:t>
      </w:r>
      <w:r w:rsidRPr="009A4386">
        <w:rPr>
          <w:rFonts w:asciiTheme="minorEastAsia" w:hAnsiTheme="minorEastAsia" w:hint="eastAsia"/>
          <w:sz w:val="22"/>
          <w:u w:val="single" w:color="00B050"/>
        </w:rPr>
        <w:t>第９条第２項</w:t>
      </w:r>
      <w:r w:rsidRPr="009563FA">
        <w:rPr>
          <w:rFonts w:asciiTheme="minorEastAsia" w:hAnsiTheme="minorEastAsia" w:hint="eastAsia"/>
          <w:sz w:val="22"/>
        </w:rPr>
        <w:t>に規定する記録事項は、次の各号に掲げる事項とし、利用</w:t>
      </w:r>
      <w:r>
        <w:rPr>
          <w:rFonts w:asciiTheme="minorEastAsia" w:hAnsiTheme="minorEastAsia" w:hint="eastAsia"/>
          <w:sz w:val="22"/>
        </w:rPr>
        <w:t>部署</w:t>
      </w:r>
      <w:r w:rsidRPr="009563FA">
        <w:rPr>
          <w:rFonts w:asciiTheme="minorEastAsia" w:hAnsiTheme="minorEastAsia" w:hint="eastAsia"/>
          <w:sz w:val="22"/>
        </w:rPr>
        <w:t>長が目的外利用記録票に記録するものとする。この場合において、利用</w:t>
      </w:r>
      <w:r>
        <w:rPr>
          <w:rFonts w:asciiTheme="minorEastAsia" w:hAnsiTheme="minorEastAsia" w:hint="eastAsia"/>
          <w:sz w:val="22"/>
        </w:rPr>
        <w:t>部署</w:t>
      </w:r>
      <w:r w:rsidRPr="009563FA">
        <w:rPr>
          <w:rFonts w:asciiTheme="minorEastAsia" w:hAnsiTheme="minorEastAsia" w:hint="eastAsia"/>
          <w:sz w:val="22"/>
        </w:rPr>
        <w:t>長は、その目的外利用記録票を所管長に提出するとともに、その写しを</w:t>
      </w:r>
      <w:r>
        <w:rPr>
          <w:rFonts w:asciiTheme="minorEastAsia" w:hAnsiTheme="minorEastAsia" w:hint="eastAsia"/>
          <w:sz w:val="22"/>
        </w:rPr>
        <w:t>庶務</w:t>
      </w:r>
      <w:r w:rsidRPr="009563FA">
        <w:rPr>
          <w:rFonts w:asciiTheme="minorEastAsia" w:hAnsiTheme="minorEastAsia" w:hint="eastAsia"/>
          <w:sz w:val="22"/>
        </w:rPr>
        <w:t>課長に提出しなければならない。</w:t>
      </w:r>
    </w:p>
    <w:p w:rsidR="002C0451" w:rsidRPr="009563FA" w:rsidRDefault="002C0451" w:rsidP="002C0451">
      <w:pPr>
        <w:jc w:val="left"/>
        <w:rPr>
          <w:rFonts w:asciiTheme="minorEastAsia" w:hAnsiTheme="minorEastAsia"/>
          <w:sz w:val="22"/>
        </w:rPr>
      </w:pPr>
      <w:r>
        <w:rPr>
          <w:rFonts w:asciiTheme="minorEastAsia" w:hAnsiTheme="minorEastAsia" w:hint="eastAsia"/>
          <w:sz w:val="22"/>
        </w:rPr>
        <w:t>（１）</w:t>
      </w:r>
      <w:r w:rsidRPr="009563FA">
        <w:rPr>
          <w:rFonts w:asciiTheme="minorEastAsia" w:hAnsiTheme="minorEastAsia" w:hint="eastAsia"/>
          <w:sz w:val="22"/>
        </w:rPr>
        <w:t xml:space="preserve">　利用</w:t>
      </w:r>
      <w:r>
        <w:rPr>
          <w:rFonts w:asciiTheme="minorEastAsia" w:hAnsiTheme="minorEastAsia" w:hint="eastAsia"/>
          <w:sz w:val="22"/>
        </w:rPr>
        <w:t>部署</w:t>
      </w:r>
      <w:r w:rsidRPr="009563FA">
        <w:rPr>
          <w:rFonts w:asciiTheme="minorEastAsia" w:hAnsiTheme="minorEastAsia" w:hint="eastAsia"/>
          <w:sz w:val="22"/>
        </w:rPr>
        <w:t>名</w:t>
      </w:r>
    </w:p>
    <w:p w:rsidR="002C0451" w:rsidRPr="009563FA" w:rsidRDefault="002C0451" w:rsidP="002C0451">
      <w:pPr>
        <w:jc w:val="left"/>
        <w:rPr>
          <w:rFonts w:asciiTheme="minorEastAsia" w:hAnsiTheme="minorEastAsia"/>
          <w:sz w:val="22"/>
        </w:rPr>
      </w:pPr>
      <w:r>
        <w:rPr>
          <w:rFonts w:asciiTheme="minorEastAsia" w:hAnsiTheme="minorEastAsia" w:hint="eastAsia"/>
          <w:sz w:val="22"/>
        </w:rPr>
        <w:t>（２）　利用部署</w:t>
      </w:r>
      <w:r w:rsidRPr="009563FA">
        <w:rPr>
          <w:rFonts w:asciiTheme="minorEastAsia" w:hAnsiTheme="minorEastAsia" w:hint="eastAsia"/>
          <w:sz w:val="22"/>
        </w:rPr>
        <w:t>の業務名</w:t>
      </w:r>
    </w:p>
    <w:p w:rsidR="002C0451" w:rsidRPr="009563FA" w:rsidRDefault="002C0451" w:rsidP="002C0451">
      <w:pPr>
        <w:jc w:val="left"/>
        <w:rPr>
          <w:rFonts w:asciiTheme="minorEastAsia" w:hAnsiTheme="minorEastAsia"/>
          <w:sz w:val="22"/>
        </w:rPr>
      </w:pPr>
      <w:r>
        <w:rPr>
          <w:rFonts w:asciiTheme="minorEastAsia" w:hAnsiTheme="minorEastAsia" w:hint="eastAsia"/>
          <w:sz w:val="22"/>
        </w:rPr>
        <w:t>（３）　所管部署</w:t>
      </w:r>
      <w:r w:rsidRPr="009563FA">
        <w:rPr>
          <w:rFonts w:asciiTheme="minorEastAsia" w:hAnsiTheme="minorEastAsia" w:hint="eastAsia"/>
          <w:sz w:val="22"/>
        </w:rPr>
        <w:t>名</w:t>
      </w:r>
    </w:p>
    <w:p w:rsidR="002C0451" w:rsidRPr="009563FA" w:rsidRDefault="002C0451" w:rsidP="002C0451">
      <w:pPr>
        <w:jc w:val="left"/>
        <w:rPr>
          <w:rFonts w:asciiTheme="minorEastAsia" w:hAnsiTheme="minorEastAsia"/>
          <w:sz w:val="22"/>
        </w:rPr>
      </w:pPr>
      <w:r>
        <w:rPr>
          <w:rFonts w:asciiTheme="minorEastAsia" w:hAnsiTheme="minorEastAsia" w:hint="eastAsia"/>
          <w:sz w:val="22"/>
        </w:rPr>
        <w:t>（４）　所管部署</w:t>
      </w:r>
      <w:r w:rsidRPr="009563FA">
        <w:rPr>
          <w:rFonts w:asciiTheme="minorEastAsia" w:hAnsiTheme="minorEastAsia" w:hint="eastAsia"/>
          <w:sz w:val="22"/>
        </w:rPr>
        <w:t>の業務名</w:t>
      </w:r>
    </w:p>
    <w:p w:rsidR="002C0451" w:rsidRPr="009563FA" w:rsidRDefault="002C0451" w:rsidP="002C0451">
      <w:pPr>
        <w:jc w:val="left"/>
        <w:rPr>
          <w:rFonts w:asciiTheme="minorEastAsia" w:hAnsiTheme="minorEastAsia"/>
          <w:sz w:val="22"/>
        </w:rPr>
      </w:pPr>
      <w:r>
        <w:rPr>
          <w:rFonts w:asciiTheme="minorEastAsia" w:hAnsiTheme="minorEastAsia" w:hint="eastAsia"/>
          <w:sz w:val="22"/>
        </w:rPr>
        <w:t>（５）</w:t>
      </w:r>
      <w:r w:rsidRPr="009563FA">
        <w:rPr>
          <w:rFonts w:asciiTheme="minorEastAsia" w:hAnsiTheme="minorEastAsia" w:hint="eastAsia"/>
          <w:sz w:val="22"/>
        </w:rPr>
        <w:t xml:space="preserve">　目的外利用をした個人情報項目</w:t>
      </w:r>
    </w:p>
    <w:p w:rsidR="002C0451" w:rsidRPr="009563FA" w:rsidRDefault="002C0451" w:rsidP="002C0451">
      <w:pPr>
        <w:jc w:val="left"/>
        <w:rPr>
          <w:rFonts w:asciiTheme="minorEastAsia" w:hAnsiTheme="minorEastAsia"/>
          <w:sz w:val="22"/>
        </w:rPr>
      </w:pPr>
      <w:r>
        <w:rPr>
          <w:rFonts w:asciiTheme="minorEastAsia" w:hAnsiTheme="minorEastAsia" w:hint="eastAsia"/>
          <w:sz w:val="22"/>
        </w:rPr>
        <w:t>（６）</w:t>
      </w:r>
      <w:r w:rsidRPr="009563FA">
        <w:rPr>
          <w:rFonts w:asciiTheme="minorEastAsia" w:hAnsiTheme="minorEastAsia" w:hint="eastAsia"/>
          <w:sz w:val="22"/>
        </w:rPr>
        <w:t xml:space="preserve">　目的外利用をした理由</w:t>
      </w:r>
    </w:p>
    <w:p w:rsidR="002C0451" w:rsidRPr="009563FA" w:rsidRDefault="002C0451" w:rsidP="002C0451">
      <w:pPr>
        <w:jc w:val="left"/>
        <w:rPr>
          <w:rFonts w:asciiTheme="minorEastAsia" w:hAnsiTheme="minorEastAsia"/>
          <w:sz w:val="22"/>
        </w:rPr>
      </w:pPr>
      <w:r>
        <w:rPr>
          <w:rFonts w:asciiTheme="minorEastAsia" w:hAnsiTheme="minorEastAsia" w:hint="eastAsia"/>
          <w:sz w:val="22"/>
        </w:rPr>
        <w:t>（７）</w:t>
      </w:r>
      <w:r w:rsidRPr="009563FA">
        <w:rPr>
          <w:rFonts w:asciiTheme="minorEastAsia" w:hAnsiTheme="minorEastAsia" w:hint="eastAsia"/>
          <w:sz w:val="22"/>
        </w:rPr>
        <w:t xml:space="preserve">　目的外利用ができる根拠</w:t>
      </w:r>
    </w:p>
    <w:p w:rsidR="002C0451" w:rsidRPr="009563FA" w:rsidRDefault="002C0451" w:rsidP="002C0451">
      <w:pPr>
        <w:jc w:val="left"/>
        <w:rPr>
          <w:rFonts w:asciiTheme="minorEastAsia" w:hAnsiTheme="minorEastAsia"/>
          <w:sz w:val="22"/>
        </w:rPr>
      </w:pPr>
      <w:r>
        <w:rPr>
          <w:rFonts w:asciiTheme="minorEastAsia" w:hAnsiTheme="minorEastAsia" w:hint="eastAsia"/>
          <w:sz w:val="22"/>
        </w:rPr>
        <w:t>（８）</w:t>
      </w:r>
      <w:r w:rsidRPr="009563FA">
        <w:rPr>
          <w:rFonts w:asciiTheme="minorEastAsia" w:hAnsiTheme="minorEastAsia" w:hint="eastAsia"/>
          <w:sz w:val="22"/>
        </w:rPr>
        <w:t xml:space="preserve">　利用開始年月日</w:t>
      </w:r>
    </w:p>
    <w:p w:rsidR="002C0451" w:rsidRPr="009563FA" w:rsidRDefault="002C0451" w:rsidP="002C0451">
      <w:pPr>
        <w:jc w:val="left"/>
        <w:rPr>
          <w:rFonts w:asciiTheme="minorEastAsia" w:hAnsiTheme="minorEastAsia"/>
          <w:sz w:val="22"/>
        </w:rPr>
      </w:pPr>
      <w:r>
        <w:rPr>
          <w:rFonts w:asciiTheme="minorEastAsia" w:hAnsiTheme="minorEastAsia" w:hint="eastAsia"/>
          <w:sz w:val="22"/>
        </w:rPr>
        <w:t>（９）</w:t>
      </w:r>
      <w:r w:rsidRPr="009563FA">
        <w:rPr>
          <w:rFonts w:asciiTheme="minorEastAsia" w:hAnsiTheme="minorEastAsia" w:hint="eastAsia"/>
          <w:sz w:val="22"/>
        </w:rPr>
        <w:t xml:space="preserve">　利用終了年月日</w:t>
      </w:r>
    </w:p>
    <w:p w:rsidR="002C0451" w:rsidRPr="009563FA" w:rsidRDefault="002C0451" w:rsidP="002C0451">
      <w:pPr>
        <w:jc w:val="left"/>
        <w:rPr>
          <w:rFonts w:asciiTheme="minorEastAsia" w:hAnsiTheme="minorEastAsia"/>
          <w:sz w:val="22"/>
        </w:rPr>
      </w:pPr>
      <w:r>
        <w:rPr>
          <w:rFonts w:asciiTheme="minorEastAsia" w:hAnsiTheme="minorEastAsia" w:hint="eastAsia"/>
          <w:sz w:val="22"/>
        </w:rPr>
        <w:t>（１０）</w:t>
      </w:r>
      <w:r w:rsidRPr="009563FA">
        <w:rPr>
          <w:rFonts w:asciiTheme="minorEastAsia" w:hAnsiTheme="minorEastAsia" w:hint="eastAsia"/>
          <w:sz w:val="22"/>
        </w:rPr>
        <w:t xml:space="preserve">　</w:t>
      </w:r>
      <w:r w:rsidRPr="004A5D1B">
        <w:rPr>
          <w:rFonts w:asciiTheme="minorEastAsia" w:hAnsiTheme="minorEastAsia" w:hint="eastAsia"/>
          <w:sz w:val="22"/>
          <w:u w:val="single" w:color="0070C0"/>
        </w:rPr>
        <w:t>前各号</w:t>
      </w:r>
      <w:r w:rsidRPr="009563FA">
        <w:rPr>
          <w:rFonts w:asciiTheme="minorEastAsia" w:hAnsiTheme="minorEastAsia" w:hint="eastAsia"/>
          <w:sz w:val="22"/>
        </w:rPr>
        <w:t>に掲げるもの</w:t>
      </w:r>
      <w:r>
        <w:rPr>
          <w:rFonts w:asciiTheme="minorEastAsia" w:hAnsiTheme="minorEastAsia" w:hint="eastAsia"/>
          <w:sz w:val="22"/>
        </w:rPr>
        <w:t>のほか、組合長</w:t>
      </w:r>
      <w:r w:rsidRPr="009563FA">
        <w:rPr>
          <w:rFonts w:asciiTheme="minorEastAsia" w:hAnsiTheme="minorEastAsia" w:hint="eastAsia"/>
          <w:sz w:val="22"/>
        </w:rPr>
        <w:t>が必要があると認める事項</w:t>
      </w:r>
    </w:p>
    <w:p w:rsidR="002C0451" w:rsidRPr="009563FA" w:rsidRDefault="002C0451" w:rsidP="002C0451">
      <w:pPr>
        <w:ind w:left="220" w:hangingChars="100" w:hanging="220"/>
        <w:jc w:val="left"/>
        <w:rPr>
          <w:rFonts w:asciiTheme="minorEastAsia" w:hAnsiTheme="minorEastAsia"/>
          <w:sz w:val="22"/>
        </w:rPr>
      </w:pPr>
      <w:r>
        <w:rPr>
          <w:rFonts w:asciiTheme="minorEastAsia" w:hAnsiTheme="minorEastAsia" w:hint="eastAsia"/>
          <w:sz w:val="22"/>
        </w:rPr>
        <w:t>４</w:t>
      </w:r>
      <w:r w:rsidRPr="009563FA">
        <w:rPr>
          <w:rFonts w:asciiTheme="minorEastAsia" w:hAnsiTheme="minorEastAsia" w:hint="eastAsia"/>
          <w:sz w:val="22"/>
        </w:rPr>
        <w:t xml:space="preserve">　</w:t>
      </w:r>
      <w:r w:rsidRPr="004A5D1B">
        <w:rPr>
          <w:rFonts w:asciiTheme="minorEastAsia" w:hAnsiTheme="minorEastAsia" w:hint="eastAsia"/>
          <w:sz w:val="22"/>
          <w:u w:val="single" w:color="0070C0"/>
        </w:rPr>
        <w:t>前３項</w:t>
      </w:r>
      <w:r w:rsidRPr="009563FA">
        <w:rPr>
          <w:rFonts w:asciiTheme="minorEastAsia" w:hAnsiTheme="minorEastAsia" w:hint="eastAsia"/>
          <w:sz w:val="22"/>
        </w:rPr>
        <w:t>の規定は、他の実施機関の保</w:t>
      </w:r>
      <w:r>
        <w:rPr>
          <w:rFonts w:asciiTheme="minorEastAsia" w:hAnsiTheme="minorEastAsia" w:hint="eastAsia"/>
          <w:sz w:val="22"/>
        </w:rPr>
        <w:t>有する個人情報について、目的外利用をする場合及び他の実施機関に組合</w:t>
      </w:r>
      <w:r w:rsidRPr="009563FA">
        <w:rPr>
          <w:rFonts w:asciiTheme="minorEastAsia" w:hAnsiTheme="minorEastAsia" w:hint="eastAsia"/>
          <w:sz w:val="22"/>
        </w:rPr>
        <w:t>長の保有する個人情報について目的外利用をさせる場合に準用する。</w:t>
      </w:r>
    </w:p>
    <w:p w:rsidR="002C0451" w:rsidRPr="00836D3B" w:rsidRDefault="002C0451" w:rsidP="002C0451">
      <w:pPr>
        <w:ind w:firstLineChars="100" w:firstLine="220"/>
        <w:jc w:val="left"/>
        <w:rPr>
          <w:rFonts w:asciiTheme="minorEastAsia" w:hAnsiTheme="minorEastAsia"/>
          <w:sz w:val="22"/>
        </w:rPr>
      </w:pPr>
      <w:r w:rsidRPr="00836D3B">
        <w:rPr>
          <w:rFonts w:asciiTheme="minorEastAsia" w:hAnsiTheme="minorEastAsia" w:hint="eastAsia"/>
          <w:sz w:val="22"/>
        </w:rPr>
        <w:t>（外部提供）</w:t>
      </w:r>
    </w:p>
    <w:p w:rsidR="002C0451" w:rsidRPr="00836D3B" w:rsidRDefault="002C0451" w:rsidP="002C0451">
      <w:pPr>
        <w:ind w:left="220" w:hangingChars="100" w:hanging="220"/>
        <w:jc w:val="left"/>
        <w:rPr>
          <w:rFonts w:asciiTheme="minorEastAsia" w:hAnsiTheme="minorEastAsia"/>
          <w:sz w:val="22"/>
        </w:rPr>
      </w:pPr>
      <w:r w:rsidRPr="00836D3B">
        <w:rPr>
          <w:rFonts w:asciiTheme="minorEastAsia" w:hAnsiTheme="minorEastAsia" w:hint="eastAsia"/>
          <w:sz w:val="22"/>
        </w:rPr>
        <w:t>第６条　条例</w:t>
      </w:r>
      <w:r w:rsidRPr="007812C4">
        <w:rPr>
          <w:rFonts w:asciiTheme="minorEastAsia" w:hAnsiTheme="minorEastAsia" w:hint="eastAsia"/>
          <w:sz w:val="22"/>
          <w:u w:val="single" w:color="00B050"/>
        </w:rPr>
        <w:t>第９条第１項</w:t>
      </w:r>
      <w:r w:rsidRPr="00836D3B">
        <w:rPr>
          <w:rFonts w:asciiTheme="minorEastAsia" w:hAnsiTheme="minorEastAsia" w:hint="eastAsia"/>
          <w:sz w:val="22"/>
        </w:rPr>
        <w:t>ただし書の規定に基づき、外部提供をしようとするとき（既に外部提供をしている場合における提供内容等の変更を含む。）</w:t>
      </w:r>
      <w:r>
        <w:rPr>
          <w:rFonts w:asciiTheme="minorEastAsia" w:hAnsiTheme="minorEastAsia" w:hint="eastAsia"/>
          <w:sz w:val="22"/>
        </w:rPr>
        <w:t>は、所管</w:t>
      </w:r>
      <w:r w:rsidRPr="00836D3B">
        <w:rPr>
          <w:rFonts w:asciiTheme="minorEastAsia" w:hAnsiTheme="minorEastAsia" w:hint="eastAsia"/>
          <w:sz w:val="22"/>
        </w:rPr>
        <w:t>長は、当該外部提供先に対し、必要に応じ次の各号に掲げる事項について調査しなければならない。</w:t>
      </w:r>
    </w:p>
    <w:p w:rsidR="002C0451" w:rsidRPr="004D7283" w:rsidRDefault="002C0451" w:rsidP="002C0451">
      <w:pPr>
        <w:jc w:val="left"/>
        <w:rPr>
          <w:rFonts w:asciiTheme="minorEastAsia" w:hAnsiTheme="minorEastAsia"/>
          <w:sz w:val="22"/>
        </w:rPr>
      </w:pPr>
      <w:r w:rsidRPr="004D7283">
        <w:rPr>
          <w:rFonts w:asciiTheme="minorEastAsia" w:hAnsiTheme="minorEastAsia" w:hint="eastAsia"/>
          <w:sz w:val="22"/>
        </w:rPr>
        <w:t>（１）　外部提供に係る個人情報の内容又は項目</w:t>
      </w:r>
    </w:p>
    <w:p w:rsidR="002C0451" w:rsidRPr="004D7283" w:rsidRDefault="002C0451" w:rsidP="002C0451">
      <w:pPr>
        <w:jc w:val="left"/>
        <w:rPr>
          <w:rFonts w:asciiTheme="minorEastAsia" w:hAnsiTheme="minorEastAsia"/>
          <w:sz w:val="22"/>
        </w:rPr>
      </w:pPr>
      <w:r w:rsidRPr="004D7283">
        <w:rPr>
          <w:rFonts w:asciiTheme="minorEastAsia" w:hAnsiTheme="minorEastAsia" w:hint="eastAsia"/>
          <w:sz w:val="22"/>
        </w:rPr>
        <w:t>（２）　外部提供先の利用目的及び収集についての根拠法令等</w:t>
      </w:r>
    </w:p>
    <w:p w:rsidR="002C0451" w:rsidRPr="004D7283" w:rsidRDefault="002C0451" w:rsidP="002C0451">
      <w:pPr>
        <w:jc w:val="left"/>
        <w:rPr>
          <w:rFonts w:asciiTheme="minorEastAsia" w:hAnsiTheme="minorEastAsia"/>
          <w:sz w:val="22"/>
        </w:rPr>
      </w:pPr>
      <w:r w:rsidRPr="004D7283">
        <w:rPr>
          <w:rFonts w:asciiTheme="minorEastAsia" w:hAnsiTheme="minorEastAsia" w:hint="eastAsia"/>
          <w:sz w:val="22"/>
        </w:rPr>
        <w:t>（３）　個人情報の記録形態</w:t>
      </w:r>
    </w:p>
    <w:p w:rsidR="002C0451" w:rsidRPr="004D7283" w:rsidRDefault="002C0451" w:rsidP="002C0451">
      <w:pPr>
        <w:jc w:val="left"/>
        <w:rPr>
          <w:rFonts w:asciiTheme="minorEastAsia" w:hAnsiTheme="minorEastAsia"/>
          <w:sz w:val="22"/>
        </w:rPr>
      </w:pPr>
      <w:r w:rsidRPr="004D7283">
        <w:rPr>
          <w:rFonts w:asciiTheme="minorEastAsia" w:hAnsiTheme="minorEastAsia" w:hint="eastAsia"/>
          <w:sz w:val="22"/>
        </w:rPr>
        <w:t>（４）　個人情報の管理方法</w:t>
      </w:r>
    </w:p>
    <w:p w:rsidR="002C0451" w:rsidRPr="004D7283" w:rsidRDefault="002C0451" w:rsidP="002C0451">
      <w:pPr>
        <w:jc w:val="left"/>
        <w:rPr>
          <w:rFonts w:asciiTheme="minorEastAsia" w:hAnsiTheme="minorEastAsia"/>
          <w:sz w:val="22"/>
        </w:rPr>
      </w:pPr>
      <w:r w:rsidRPr="004D7283">
        <w:rPr>
          <w:rFonts w:asciiTheme="minorEastAsia" w:hAnsiTheme="minorEastAsia" w:hint="eastAsia"/>
          <w:sz w:val="22"/>
        </w:rPr>
        <w:t>（５）　利用開始年月日</w:t>
      </w:r>
    </w:p>
    <w:p w:rsidR="002C0451" w:rsidRPr="004D7283" w:rsidRDefault="002C0451" w:rsidP="002C0451">
      <w:pPr>
        <w:jc w:val="left"/>
        <w:rPr>
          <w:rFonts w:asciiTheme="minorEastAsia" w:hAnsiTheme="minorEastAsia"/>
          <w:sz w:val="22"/>
        </w:rPr>
      </w:pPr>
      <w:r w:rsidRPr="004D7283">
        <w:rPr>
          <w:rFonts w:asciiTheme="minorEastAsia" w:hAnsiTheme="minorEastAsia" w:hint="eastAsia"/>
          <w:sz w:val="22"/>
        </w:rPr>
        <w:t>（６）　利用終了年月日</w:t>
      </w:r>
    </w:p>
    <w:p w:rsidR="002C0451" w:rsidRPr="004D7283" w:rsidRDefault="002C0451" w:rsidP="002C0451">
      <w:pPr>
        <w:ind w:left="220" w:hangingChars="100" w:hanging="220"/>
        <w:jc w:val="left"/>
        <w:rPr>
          <w:rFonts w:asciiTheme="minorEastAsia" w:hAnsiTheme="minorEastAsia"/>
          <w:sz w:val="22"/>
        </w:rPr>
      </w:pPr>
      <w:r w:rsidRPr="004D7283">
        <w:rPr>
          <w:rFonts w:asciiTheme="minorEastAsia" w:hAnsiTheme="minorEastAsia" w:hint="eastAsia"/>
          <w:sz w:val="22"/>
        </w:rPr>
        <w:t>２　所管長は、外部提供をする旨を決定したときは、次の各号に掲げる事項について、必要に応じ、当該外部提供先に対して確認を求め又は指示しなければならない。</w:t>
      </w:r>
    </w:p>
    <w:p w:rsidR="002C0451" w:rsidRPr="00104002" w:rsidRDefault="002C0451" w:rsidP="002C0451">
      <w:pPr>
        <w:jc w:val="left"/>
        <w:rPr>
          <w:rFonts w:asciiTheme="minorEastAsia" w:hAnsiTheme="minorEastAsia"/>
          <w:sz w:val="22"/>
        </w:rPr>
      </w:pPr>
      <w:r w:rsidRPr="00104002">
        <w:rPr>
          <w:rFonts w:asciiTheme="minorEastAsia" w:hAnsiTheme="minorEastAsia" w:hint="eastAsia"/>
          <w:sz w:val="22"/>
        </w:rPr>
        <w:t>（１）　個人情報の漏えい防止及び事故防止に関すること。</w:t>
      </w:r>
    </w:p>
    <w:p w:rsidR="002C0451" w:rsidRPr="00104002" w:rsidRDefault="002C0451" w:rsidP="002C0451">
      <w:pPr>
        <w:jc w:val="left"/>
        <w:rPr>
          <w:rFonts w:asciiTheme="minorEastAsia" w:hAnsiTheme="minorEastAsia"/>
          <w:sz w:val="22"/>
        </w:rPr>
      </w:pPr>
      <w:r w:rsidRPr="00104002">
        <w:rPr>
          <w:rFonts w:asciiTheme="minorEastAsia" w:hAnsiTheme="minorEastAsia" w:hint="eastAsia"/>
          <w:sz w:val="22"/>
        </w:rPr>
        <w:t>（２）　個人情報の利用目的以外の利用及び第三者への提供の禁止に関すること。</w:t>
      </w:r>
    </w:p>
    <w:p w:rsidR="002C0451" w:rsidRPr="00104002" w:rsidRDefault="002C0451" w:rsidP="002C0451">
      <w:pPr>
        <w:jc w:val="left"/>
        <w:rPr>
          <w:rFonts w:asciiTheme="minorEastAsia" w:hAnsiTheme="minorEastAsia"/>
          <w:sz w:val="22"/>
        </w:rPr>
      </w:pPr>
      <w:r w:rsidRPr="00104002">
        <w:rPr>
          <w:rFonts w:asciiTheme="minorEastAsia" w:hAnsiTheme="minorEastAsia" w:hint="eastAsia"/>
          <w:sz w:val="22"/>
        </w:rPr>
        <w:t>（３）　個人情報の複写及び複製に関すること。</w:t>
      </w:r>
    </w:p>
    <w:p w:rsidR="002C0451" w:rsidRPr="00104002" w:rsidRDefault="002C0451" w:rsidP="002C0451">
      <w:pPr>
        <w:jc w:val="left"/>
        <w:rPr>
          <w:rFonts w:asciiTheme="minorEastAsia" w:hAnsiTheme="minorEastAsia"/>
          <w:sz w:val="22"/>
        </w:rPr>
      </w:pPr>
      <w:r w:rsidRPr="00104002">
        <w:rPr>
          <w:rFonts w:asciiTheme="minorEastAsia" w:hAnsiTheme="minorEastAsia" w:hint="eastAsia"/>
          <w:sz w:val="22"/>
        </w:rPr>
        <w:t>（４）　個人情報の利用の停止に関すること。</w:t>
      </w:r>
    </w:p>
    <w:p w:rsidR="002C0451" w:rsidRPr="00104002" w:rsidRDefault="002C0451" w:rsidP="002C0451">
      <w:pPr>
        <w:jc w:val="left"/>
        <w:rPr>
          <w:rFonts w:asciiTheme="minorEastAsia" w:hAnsiTheme="minorEastAsia"/>
          <w:sz w:val="22"/>
        </w:rPr>
      </w:pPr>
      <w:r w:rsidRPr="00104002">
        <w:rPr>
          <w:rFonts w:asciiTheme="minorEastAsia" w:hAnsiTheme="minorEastAsia" w:hint="eastAsia"/>
          <w:sz w:val="22"/>
        </w:rPr>
        <w:t>（５）　個人情報の返還義務又は廃棄義務に関すること。</w:t>
      </w:r>
    </w:p>
    <w:p w:rsidR="002C0451" w:rsidRPr="0054121D" w:rsidRDefault="002C0451" w:rsidP="002C0451">
      <w:pPr>
        <w:jc w:val="left"/>
        <w:rPr>
          <w:rFonts w:asciiTheme="minorEastAsia" w:hAnsiTheme="minorEastAsia"/>
          <w:sz w:val="22"/>
        </w:rPr>
      </w:pPr>
      <w:r w:rsidRPr="0054121D">
        <w:rPr>
          <w:rFonts w:asciiTheme="minorEastAsia" w:hAnsiTheme="minorEastAsia" w:hint="eastAsia"/>
          <w:sz w:val="22"/>
        </w:rPr>
        <w:t>（６）　その他個人情報の保護に関し必要と認めること。</w:t>
      </w:r>
    </w:p>
    <w:p w:rsidR="002C0451" w:rsidRPr="0054121D" w:rsidRDefault="002C0451" w:rsidP="002C0451">
      <w:pPr>
        <w:ind w:left="660" w:hangingChars="300" w:hanging="660"/>
        <w:jc w:val="left"/>
        <w:rPr>
          <w:rFonts w:asciiTheme="minorEastAsia" w:hAnsiTheme="minorEastAsia"/>
          <w:sz w:val="22"/>
        </w:rPr>
      </w:pPr>
      <w:r w:rsidRPr="0054121D">
        <w:rPr>
          <w:rFonts w:asciiTheme="minorEastAsia" w:hAnsiTheme="minorEastAsia" w:hint="eastAsia"/>
          <w:sz w:val="22"/>
        </w:rPr>
        <w:lastRenderedPageBreak/>
        <w:t xml:space="preserve">（７）　</w:t>
      </w:r>
      <w:r w:rsidRPr="004A5D1B">
        <w:rPr>
          <w:rFonts w:asciiTheme="minorEastAsia" w:hAnsiTheme="minorEastAsia" w:hint="eastAsia"/>
          <w:sz w:val="22"/>
          <w:u w:val="single" w:color="0070C0"/>
        </w:rPr>
        <w:t>前各号</w:t>
      </w:r>
      <w:r w:rsidRPr="0054121D">
        <w:rPr>
          <w:rFonts w:asciiTheme="minorEastAsia" w:hAnsiTheme="minorEastAsia" w:hint="eastAsia"/>
          <w:sz w:val="22"/>
        </w:rPr>
        <w:t>に違反した場合は、外部提供を中止するとともに当該個人情報を直ちに返還すること。</w:t>
      </w:r>
    </w:p>
    <w:p w:rsidR="002C0451" w:rsidRPr="0030274A" w:rsidRDefault="002C0451" w:rsidP="002C0451">
      <w:pPr>
        <w:ind w:left="220" w:hangingChars="100" w:hanging="220"/>
        <w:jc w:val="left"/>
        <w:rPr>
          <w:rFonts w:asciiTheme="minorEastAsia" w:hAnsiTheme="minorEastAsia"/>
          <w:sz w:val="22"/>
        </w:rPr>
      </w:pPr>
      <w:r w:rsidRPr="0030274A">
        <w:rPr>
          <w:rFonts w:asciiTheme="minorEastAsia" w:hAnsiTheme="minorEastAsia" w:hint="eastAsia"/>
          <w:sz w:val="22"/>
        </w:rPr>
        <w:t>３　条例</w:t>
      </w:r>
      <w:r w:rsidRPr="007812C4">
        <w:rPr>
          <w:rFonts w:asciiTheme="minorEastAsia" w:hAnsiTheme="minorEastAsia" w:hint="eastAsia"/>
          <w:sz w:val="22"/>
          <w:u w:val="single" w:color="00B050"/>
        </w:rPr>
        <w:t>第９条第２項</w:t>
      </w:r>
      <w:r w:rsidRPr="0030274A">
        <w:rPr>
          <w:rFonts w:asciiTheme="minorEastAsia" w:hAnsiTheme="minorEastAsia" w:hint="eastAsia"/>
          <w:sz w:val="22"/>
        </w:rPr>
        <w:t>に規定する記録事項は、次の各号に掲げる事項とし、所管長が外部提供記録票に記録するものとする。この場合において、所管</w:t>
      </w:r>
      <w:r>
        <w:rPr>
          <w:rFonts w:asciiTheme="minorEastAsia" w:hAnsiTheme="minorEastAsia" w:hint="eastAsia"/>
          <w:sz w:val="22"/>
        </w:rPr>
        <w:t>長は、その外部提供記録票の写しを庶務</w:t>
      </w:r>
      <w:r w:rsidRPr="0030274A">
        <w:rPr>
          <w:rFonts w:asciiTheme="minorEastAsia" w:hAnsiTheme="minorEastAsia" w:hint="eastAsia"/>
          <w:sz w:val="22"/>
        </w:rPr>
        <w:t>課長に提出しなければならない。</w:t>
      </w:r>
    </w:p>
    <w:p w:rsidR="002C0451" w:rsidRPr="001B6EEF" w:rsidRDefault="002C0451" w:rsidP="002C0451">
      <w:pPr>
        <w:jc w:val="left"/>
        <w:rPr>
          <w:rFonts w:asciiTheme="minorEastAsia" w:hAnsiTheme="minorEastAsia"/>
          <w:sz w:val="22"/>
        </w:rPr>
      </w:pPr>
      <w:r w:rsidRPr="001B6EEF">
        <w:rPr>
          <w:rFonts w:asciiTheme="minorEastAsia" w:hAnsiTheme="minorEastAsia" w:hint="eastAsia"/>
          <w:sz w:val="22"/>
        </w:rPr>
        <w:t>（１）　所管部署名</w:t>
      </w:r>
    </w:p>
    <w:p w:rsidR="002C0451" w:rsidRPr="001B6EEF" w:rsidRDefault="002C0451" w:rsidP="002C0451">
      <w:pPr>
        <w:jc w:val="left"/>
        <w:rPr>
          <w:rFonts w:asciiTheme="minorEastAsia" w:hAnsiTheme="minorEastAsia"/>
          <w:sz w:val="22"/>
        </w:rPr>
      </w:pPr>
      <w:r w:rsidRPr="001B6EEF">
        <w:rPr>
          <w:rFonts w:asciiTheme="minorEastAsia" w:hAnsiTheme="minorEastAsia" w:hint="eastAsia"/>
          <w:sz w:val="22"/>
        </w:rPr>
        <w:t>（２）　所管部署の業務名</w:t>
      </w:r>
    </w:p>
    <w:p w:rsidR="002C0451" w:rsidRPr="001B6EEF" w:rsidRDefault="002C0451" w:rsidP="002C0451">
      <w:pPr>
        <w:jc w:val="left"/>
        <w:rPr>
          <w:rFonts w:asciiTheme="minorEastAsia" w:hAnsiTheme="minorEastAsia"/>
          <w:sz w:val="22"/>
        </w:rPr>
      </w:pPr>
      <w:r w:rsidRPr="001B6EEF">
        <w:rPr>
          <w:rFonts w:asciiTheme="minorEastAsia" w:hAnsiTheme="minorEastAsia" w:hint="eastAsia"/>
          <w:sz w:val="22"/>
        </w:rPr>
        <w:t>（３）　外部提供先</w:t>
      </w:r>
    </w:p>
    <w:p w:rsidR="002C0451" w:rsidRPr="001B6EEF" w:rsidRDefault="002C0451" w:rsidP="002C0451">
      <w:pPr>
        <w:jc w:val="left"/>
        <w:rPr>
          <w:rFonts w:asciiTheme="minorEastAsia" w:hAnsiTheme="minorEastAsia"/>
          <w:sz w:val="22"/>
        </w:rPr>
      </w:pPr>
      <w:r w:rsidRPr="001B6EEF">
        <w:rPr>
          <w:rFonts w:asciiTheme="minorEastAsia" w:hAnsiTheme="minorEastAsia" w:hint="eastAsia"/>
          <w:sz w:val="22"/>
        </w:rPr>
        <w:t>（４）　外部提供をした個人情報項目、内容</w:t>
      </w:r>
    </w:p>
    <w:p w:rsidR="002C0451" w:rsidRPr="001B6EEF" w:rsidRDefault="002C0451" w:rsidP="002C0451">
      <w:pPr>
        <w:jc w:val="left"/>
        <w:rPr>
          <w:rFonts w:asciiTheme="minorEastAsia" w:hAnsiTheme="minorEastAsia"/>
          <w:sz w:val="22"/>
        </w:rPr>
      </w:pPr>
      <w:r w:rsidRPr="001B6EEF">
        <w:rPr>
          <w:rFonts w:asciiTheme="minorEastAsia" w:hAnsiTheme="minorEastAsia" w:hint="eastAsia"/>
          <w:sz w:val="22"/>
        </w:rPr>
        <w:t>（５）　外部提供をした理由</w:t>
      </w:r>
    </w:p>
    <w:p w:rsidR="002C0451" w:rsidRPr="001B6EEF" w:rsidRDefault="002C0451" w:rsidP="002C0451">
      <w:pPr>
        <w:jc w:val="left"/>
        <w:rPr>
          <w:rFonts w:asciiTheme="minorEastAsia" w:hAnsiTheme="minorEastAsia"/>
          <w:sz w:val="22"/>
        </w:rPr>
      </w:pPr>
      <w:r w:rsidRPr="001B6EEF">
        <w:rPr>
          <w:rFonts w:asciiTheme="minorEastAsia" w:hAnsiTheme="minorEastAsia" w:hint="eastAsia"/>
          <w:sz w:val="22"/>
        </w:rPr>
        <w:t>（６）　外部提供ができる根拠</w:t>
      </w:r>
    </w:p>
    <w:p w:rsidR="002C0451" w:rsidRPr="001B6EEF" w:rsidRDefault="002C0451" w:rsidP="002C0451">
      <w:pPr>
        <w:jc w:val="left"/>
        <w:rPr>
          <w:rFonts w:asciiTheme="minorEastAsia" w:hAnsiTheme="minorEastAsia"/>
          <w:sz w:val="22"/>
        </w:rPr>
      </w:pPr>
      <w:r w:rsidRPr="001B6EEF">
        <w:rPr>
          <w:rFonts w:asciiTheme="minorEastAsia" w:hAnsiTheme="minorEastAsia" w:hint="eastAsia"/>
          <w:sz w:val="22"/>
        </w:rPr>
        <w:t>（７）　外部提供開始年月日</w:t>
      </w:r>
    </w:p>
    <w:p w:rsidR="002C0451" w:rsidRPr="001B6EEF" w:rsidRDefault="002C0451" w:rsidP="002C0451">
      <w:pPr>
        <w:jc w:val="left"/>
        <w:rPr>
          <w:rFonts w:asciiTheme="minorEastAsia" w:hAnsiTheme="minorEastAsia"/>
          <w:sz w:val="22"/>
        </w:rPr>
      </w:pPr>
      <w:r w:rsidRPr="001B6EEF">
        <w:rPr>
          <w:rFonts w:asciiTheme="minorEastAsia" w:hAnsiTheme="minorEastAsia" w:hint="eastAsia"/>
          <w:sz w:val="22"/>
        </w:rPr>
        <w:t>（８）　外部提供終了年月日</w:t>
      </w:r>
    </w:p>
    <w:p w:rsidR="002C0451" w:rsidRPr="001B6EEF" w:rsidRDefault="002C0451" w:rsidP="002C0451">
      <w:pPr>
        <w:jc w:val="left"/>
        <w:rPr>
          <w:rFonts w:asciiTheme="minorEastAsia" w:hAnsiTheme="minorEastAsia"/>
          <w:sz w:val="22"/>
        </w:rPr>
      </w:pPr>
      <w:r w:rsidRPr="001B6EEF">
        <w:rPr>
          <w:rFonts w:asciiTheme="minorEastAsia" w:hAnsiTheme="minorEastAsia" w:hint="eastAsia"/>
          <w:sz w:val="22"/>
        </w:rPr>
        <w:t xml:space="preserve">（９）　</w:t>
      </w:r>
      <w:r w:rsidRPr="004A5D1B">
        <w:rPr>
          <w:rFonts w:asciiTheme="minorEastAsia" w:hAnsiTheme="minorEastAsia" w:hint="eastAsia"/>
          <w:sz w:val="22"/>
          <w:u w:val="single" w:color="0070C0"/>
        </w:rPr>
        <w:t>前各号</w:t>
      </w:r>
      <w:r w:rsidRPr="001B6EEF">
        <w:rPr>
          <w:rFonts w:asciiTheme="minorEastAsia" w:hAnsiTheme="minorEastAsia" w:hint="eastAsia"/>
          <w:sz w:val="22"/>
        </w:rPr>
        <w:t>に掲げるもののほか、組合長が必要があると認める事項</w:t>
      </w:r>
    </w:p>
    <w:p w:rsidR="002C0451" w:rsidRPr="00697DFB" w:rsidRDefault="002C0451" w:rsidP="002C0451">
      <w:pPr>
        <w:ind w:firstLineChars="100" w:firstLine="220"/>
        <w:jc w:val="left"/>
        <w:rPr>
          <w:rFonts w:asciiTheme="minorEastAsia" w:hAnsiTheme="minorEastAsia"/>
          <w:sz w:val="22"/>
        </w:rPr>
      </w:pPr>
      <w:r w:rsidRPr="00697DFB">
        <w:rPr>
          <w:rFonts w:asciiTheme="minorEastAsia" w:hAnsiTheme="minorEastAsia" w:hint="eastAsia"/>
          <w:sz w:val="22"/>
        </w:rPr>
        <w:t>（個人情報保護管理責任者）</w:t>
      </w:r>
    </w:p>
    <w:p w:rsidR="002C0451" w:rsidRPr="00087EBD" w:rsidRDefault="002C0451" w:rsidP="002C0451">
      <w:pPr>
        <w:ind w:left="220" w:hangingChars="100" w:hanging="220"/>
        <w:jc w:val="left"/>
        <w:rPr>
          <w:rFonts w:asciiTheme="minorEastAsia" w:hAnsiTheme="minorEastAsia"/>
          <w:sz w:val="22"/>
        </w:rPr>
      </w:pPr>
      <w:r w:rsidRPr="00087EBD">
        <w:rPr>
          <w:rFonts w:asciiTheme="minorEastAsia" w:hAnsiTheme="minorEastAsia" w:hint="eastAsia"/>
          <w:sz w:val="22"/>
        </w:rPr>
        <w:t>第７条　条例</w:t>
      </w:r>
      <w:r w:rsidRPr="007812C4">
        <w:rPr>
          <w:rFonts w:asciiTheme="minorEastAsia" w:hAnsiTheme="minorEastAsia" w:hint="eastAsia"/>
          <w:sz w:val="22"/>
          <w:u w:val="single" w:color="00B050"/>
        </w:rPr>
        <w:t>第１２条</w:t>
      </w:r>
      <w:r w:rsidRPr="00087EBD">
        <w:rPr>
          <w:rFonts w:asciiTheme="minorEastAsia" w:hAnsiTheme="minorEastAsia" w:hint="eastAsia"/>
          <w:sz w:val="22"/>
        </w:rPr>
        <w:t>に規定する個人情報保護管理責任者は、参事</w:t>
      </w:r>
      <w:r>
        <w:rPr>
          <w:rFonts w:asciiTheme="minorEastAsia" w:hAnsiTheme="minorEastAsia" w:hint="eastAsia"/>
          <w:sz w:val="22"/>
        </w:rPr>
        <w:t>及び</w:t>
      </w:r>
      <w:r w:rsidRPr="00087EBD">
        <w:rPr>
          <w:rFonts w:asciiTheme="minorEastAsia" w:hAnsiTheme="minorEastAsia" w:hint="eastAsia"/>
          <w:sz w:val="22"/>
        </w:rPr>
        <w:t>課長の職にある者とする。</w:t>
      </w:r>
    </w:p>
    <w:p w:rsidR="002C0451" w:rsidRPr="00420381" w:rsidRDefault="002C0451" w:rsidP="002C0451">
      <w:pPr>
        <w:ind w:left="220" w:hangingChars="100" w:hanging="220"/>
        <w:jc w:val="left"/>
        <w:rPr>
          <w:rFonts w:asciiTheme="minorEastAsia" w:hAnsiTheme="minorEastAsia"/>
          <w:sz w:val="22"/>
        </w:rPr>
      </w:pPr>
      <w:r w:rsidRPr="00420381">
        <w:rPr>
          <w:rFonts w:asciiTheme="minorEastAsia" w:hAnsiTheme="minorEastAsia" w:hint="eastAsia"/>
          <w:sz w:val="22"/>
        </w:rPr>
        <w:t>２　個人情報保護管理責任者は、その所管する業務について、条例</w:t>
      </w:r>
      <w:r w:rsidRPr="007812C4">
        <w:rPr>
          <w:rFonts w:asciiTheme="minorEastAsia" w:hAnsiTheme="minorEastAsia" w:hint="eastAsia"/>
          <w:sz w:val="22"/>
          <w:u w:val="single" w:color="00B050"/>
        </w:rPr>
        <w:t>第１２条</w:t>
      </w:r>
      <w:r w:rsidRPr="00420381">
        <w:rPr>
          <w:rFonts w:asciiTheme="minorEastAsia" w:hAnsiTheme="minorEastAsia" w:hint="eastAsia"/>
          <w:sz w:val="22"/>
        </w:rPr>
        <w:t>に規定する措置その他個人情報の適正な管理及び安全保護を図るために必要な措置を講ずるものとする。</w:t>
      </w:r>
    </w:p>
    <w:p w:rsidR="002C0451" w:rsidRPr="008B67F3" w:rsidRDefault="002C0451" w:rsidP="002C0451">
      <w:pPr>
        <w:ind w:firstLineChars="100" w:firstLine="220"/>
        <w:jc w:val="left"/>
        <w:rPr>
          <w:rFonts w:asciiTheme="minorEastAsia" w:hAnsiTheme="minorEastAsia"/>
          <w:sz w:val="22"/>
        </w:rPr>
      </w:pPr>
      <w:r w:rsidRPr="008B67F3">
        <w:rPr>
          <w:rFonts w:asciiTheme="minorEastAsia" w:hAnsiTheme="minorEastAsia" w:hint="eastAsia"/>
          <w:sz w:val="22"/>
        </w:rPr>
        <w:t>（開示の請求の手続）</w:t>
      </w:r>
    </w:p>
    <w:p w:rsidR="002C0451" w:rsidRPr="00174EC3" w:rsidRDefault="002C0451" w:rsidP="002C0451">
      <w:pPr>
        <w:ind w:left="220" w:hangingChars="100" w:hanging="220"/>
        <w:jc w:val="left"/>
        <w:rPr>
          <w:rFonts w:asciiTheme="minorEastAsia" w:hAnsiTheme="minorEastAsia"/>
          <w:sz w:val="22"/>
        </w:rPr>
      </w:pPr>
      <w:r w:rsidRPr="00174EC3">
        <w:rPr>
          <w:rFonts w:asciiTheme="minorEastAsia" w:hAnsiTheme="minorEastAsia" w:hint="eastAsia"/>
          <w:sz w:val="22"/>
        </w:rPr>
        <w:t>第８条　条例</w:t>
      </w:r>
      <w:r w:rsidRPr="007812C4">
        <w:rPr>
          <w:rFonts w:asciiTheme="minorEastAsia" w:hAnsiTheme="minorEastAsia" w:hint="eastAsia"/>
          <w:sz w:val="22"/>
          <w:u w:val="single" w:color="00B050"/>
        </w:rPr>
        <w:t>第１７条第１項</w:t>
      </w:r>
      <w:r w:rsidRPr="00174EC3">
        <w:rPr>
          <w:rFonts w:asciiTheme="minorEastAsia" w:hAnsiTheme="minorEastAsia" w:hint="eastAsia"/>
          <w:sz w:val="22"/>
        </w:rPr>
        <w:t>の規定による開示等の請求に係る請求書の提出は、個人情報開示請求書、個人情報訂正・削除・中止請求書により行うものとし、</w:t>
      </w:r>
      <w:r w:rsidRPr="007812C4">
        <w:rPr>
          <w:rFonts w:asciiTheme="minorEastAsia" w:hAnsiTheme="minorEastAsia" w:hint="eastAsia"/>
          <w:sz w:val="22"/>
          <w:u w:val="single" w:color="00B050"/>
        </w:rPr>
        <w:t>同項第４号</w:t>
      </w:r>
      <w:r w:rsidRPr="00174EC3">
        <w:rPr>
          <w:rFonts w:asciiTheme="minorEastAsia" w:hAnsiTheme="minorEastAsia" w:hint="eastAsia"/>
          <w:sz w:val="22"/>
        </w:rPr>
        <w:t>に規定する記載事項は、次に掲げる事項とする。</w:t>
      </w:r>
    </w:p>
    <w:p w:rsidR="002C0451" w:rsidRPr="00F51866" w:rsidRDefault="002C0451" w:rsidP="002C0451">
      <w:pPr>
        <w:ind w:left="660" w:hangingChars="300" w:hanging="660"/>
        <w:jc w:val="left"/>
        <w:rPr>
          <w:rFonts w:asciiTheme="minorEastAsia" w:hAnsiTheme="minorEastAsia"/>
          <w:sz w:val="22"/>
        </w:rPr>
      </w:pPr>
      <w:r w:rsidRPr="00F51866">
        <w:rPr>
          <w:rFonts w:asciiTheme="minorEastAsia" w:hAnsiTheme="minorEastAsia" w:hint="eastAsia"/>
          <w:sz w:val="22"/>
        </w:rPr>
        <w:t>（１）　法定代理人が請求者の場合における当該情報の本人（以下「本人」という。）の未成年者及び成年被後見人の別</w:t>
      </w:r>
    </w:p>
    <w:p w:rsidR="002C0451" w:rsidRPr="00F51866" w:rsidRDefault="002C0451" w:rsidP="002C0451">
      <w:pPr>
        <w:jc w:val="left"/>
        <w:rPr>
          <w:rFonts w:asciiTheme="minorEastAsia" w:hAnsiTheme="minorEastAsia"/>
          <w:sz w:val="22"/>
        </w:rPr>
      </w:pPr>
      <w:r w:rsidRPr="00F51866">
        <w:rPr>
          <w:rFonts w:asciiTheme="minorEastAsia" w:hAnsiTheme="minorEastAsia" w:hint="eastAsia"/>
          <w:sz w:val="22"/>
        </w:rPr>
        <w:t>（２）　本人の住所、氏名</w:t>
      </w:r>
    </w:p>
    <w:p w:rsidR="002C0451" w:rsidRPr="0088782C" w:rsidRDefault="002C0451" w:rsidP="002C0451">
      <w:pPr>
        <w:ind w:left="220" w:hangingChars="100" w:hanging="220"/>
        <w:jc w:val="left"/>
        <w:rPr>
          <w:rFonts w:asciiTheme="minorEastAsia" w:hAnsiTheme="minorEastAsia"/>
          <w:sz w:val="22"/>
        </w:rPr>
      </w:pPr>
      <w:r w:rsidRPr="0088782C">
        <w:rPr>
          <w:rFonts w:asciiTheme="minorEastAsia" w:hAnsiTheme="minorEastAsia" w:hint="eastAsia"/>
          <w:sz w:val="22"/>
        </w:rPr>
        <w:t>２　条例</w:t>
      </w:r>
      <w:r w:rsidRPr="007812C4">
        <w:rPr>
          <w:rFonts w:asciiTheme="minorEastAsia" w:hAnsiTheme="minorEastAsia" w:hint="eastAsia"/>
          <w:sz w:val="22"/>
          <w:u w:val="single" w:color="00B050"/>
        </w:rPr>
        <w:t>第１７条第２項</w:t>
      </w:r>
      <w:r w:rsidRPr="0088782C">
        <w:rPr>
          <w:rFonts w:asciiTheme="minorEastAsia" w:hAnsiTheme="minorEastAsia" w:hint="eastAsia"/>
          <w:sz w:val="22"/>
        </w:rPr>
        <w:t>に規定する必要な書類で実施機関が定めるものは、次の各号に掲げるものとする。</w:t>
      </w:r>
    </w:p>
    <w:p w:rsidR="002C0451" w:rsidRPr="0088782C" w:rsidRDefault="002C0451" w:rsidP="002C0451">
      <w:pPr>
        <w:ind w:left="660" w:hangingChars="300" w:hanging="660"/>
        <w:jc w:val="left"/>
        <w:rPr>
          <w:rFonts w:asciiTheme="minorEastAsia" w:hAnsiTheme="minorEastAsia"/>
          <w:sz w:val="22"/>
        </w:rPr>
      </w:pPr>
      <w:r w:rsidRPr="0088782C">
        <w:rPr>
          <w:rFonts w:asciiTheme="minorEastAsia" w:hAnsiTheme="minorEastAsia" w:hint="eastAsia"/>
          <w:sz w:val="22"/>
        </w:rPr>
        <w:t>（１）　官公庁の発行した免許証、許可証その他の証明書等であって、本人の顔写真をちょう付したもの</w:t>
      </w:r>
    </w:p>
    <w:p w:rsidR="002C0451" w:rsidRPr="0088782C" w:rsidRDefault="002C0451" w:rsidP="002C0451">
      <w:pPr>
        <w:ind w:left="660" w:hangingChars="300" w:hanging="660"/>
        <w:jc w:val="left"/>
        <w:rPr>
          <w:rFonts w:asciiTheme="minorEastAsia" w:hAnsiTheme="minorEastAsia"/>
          <w:sz w:val="22"/>
        </w:rPr>
      </w:pPr>
      <w:r w:rsidRPr="0088782C">
        <w:rPr>
          <w:rFonts w:asciiTheme="minorEastAsia" w:hAnsiTheme="minorEastAsia" w:hint="eastAsia"/>
          <w:sz w:val="22"/>
        </w:rPr>
        <w:t xml:space="preserve">（２）　</w:t>
      </w:r>
      <w:r w:rsidRPr="004A5D1B">
        <w:rPr>
          <w:rFonts w:asciiTheme="minorEastAsia" w:hAnsiTheme="minorEastAsia" w:hint="eastAsia"/>
          <w:sz w:val="22"/>
          <w:u w:val="single" w:color="0070C0"/>
        </w:rPr>
        <w:t>前号</w:t>
      </w:r>
      <w:r w:rsidRPr="0088782C">
        <w:rPr>
          <w:rFonts w:asciiTheme="minorEastAsia" w:hAnsiTheme="minorEastAsia" w:hint="eastAsia"/>
          <w:sz w:val="22"/>
        </w:rPr>
        <w:t>により難いときは、健康保険等の被保険者証、国民年金等の年金証書又は印鑑登録証明書及び印鑑等通常本人が所持するもの</w:t>
      </w:r>
    </w:p>
    <w:p w:rsidR="002C0451" w:rsidRPr="0088782C" w:rsidRDefault="002C0451" w:rsidP="002C0451">
      <w:pPr>
        <w:ind w:left="660" w:hangingChars="300" w:hanging="660"/>
        <w:jc w:val="left"/>
        <w:rPr>
          <w:rFonts w:asciiTheme="minorEastAsia" w:hAnsiTheme="minorEastAsia"/>
          <w:sz w:val="22"/>
        </w:rPr>
      </w:pPr>
      <w:r w:rsidRPr="0088782C">
        <w:rPr>
          <w:rFonts w:asciiTheme="minorEastAsia" w:hAnsiTheme="minorEastAsia" w:hint="eastAsia"/>
          <w:sz w:val="22"/>
        </w:rPr>
        <w:t>（３）　法定代理人が請求をする場合は、法定代理人自身の身分を明らかにする</w:t>
      </w:r>
      <w:r w:rsidRPr="004A5D1B">
        <w:rPr>
          <w:rFonts w:asciiTheme="minorEastAsia" w:hAnsiTheme="minorEastAsia" w:hint="eastAsia"/>
          <w:sz w:val="22"/>
          <w:u w:val="single" w:color="0070C0"/>
        </w:rPr>
        <w:t>前２号</w:t>
      </w:r>
      <w:r w:rsidRPr="0088782C">
        <w:rPr>
          <w:rFonts w:asciiTheme="minorEastAsia" w:hAnsiTheme="minorEastAsia" w:hint="eastAsia"/>
          <w:sz w:val="22"/>
        </w:rPr>
        <w:t>に規定するもののほか、本人が未成年者又は成年被後見人であること及び法定代理人が本人の親権者又は後見人であることを明らかにする書類等</w:t>
      </w:r>
    </w:p>
    <w:p w:rsidR="002C0451" w:rsidRPr="00E758CA" w:rsidRDefault="002C0451" w:rsidP="002C0451">
      <w:pPr>
        <w:ind w:left="220" w:hangingChars="100" w:hanging="220"/>
        <w:jc w:val="left"/>
        <w:rPr>
          <w:rFonts w:asciiTheme="minorEastAsia" w:hAnsiTheme="minorEastAsia"/>
          <w:sz w:val="22"/>
        </w:rPr>
      </w:pPr>
      <w:r w:rsidRPr="00E758CA">
        <w:rPr>
          <w:rFonts w:asciiTheme="minorEastAsia" w:hAnsiTheme="minorEastAsia" w:hint="eastAsia"/>
          <w:sz w:val="22"/>
        </w:rPr>
        <w:t>３　個人情報開示請求書は、所管</w:t>
      </w:r>
      <w:r>
        <w:rPr>
          <w:rFonts w:asciiTheme="minorEastAsia" w:hAnsiTheme="minorEastAsia" w:hint="eastAsia"/>
          <w:sz w:val="22"/>
        </w:rPr>
        <w:t>長又は庶務課長が受付するものとし、庶務</w:t>
      </w:r>
      <w:r w:rsidRPr="00E758CA">
        <w:rPr>
          <w:rFonts w:asciiTheme="minorEastAsia" w:hAnsiTheme="minorEastAsia" w:hint="eastAsia"/>
          <w:sz w:val="22"/>
        </w:rPr>
        <w:t>課長が受付</w:t>
      </w:r>
      <w:r w:rsidRPr="00E758CA">
        <w:rPr>
          <w:rFonts w:asciiTheme="minorEastAsia" w:hAnsiTheme="minorEastAsia" w:hint="eastAsia"/>
          <w:sz w:val="22"/>
        </w:rPr>
        <w:lastRenderedPageBreak/>
        <w:t>したときにあっては、当該請求書を所管長に送付するものとする。</w:t>
      </w:r>
    </w:p>
    <w:p w:rsidR="002C0451" w:rsidRPr="00B706C4" w:rsidRDefault="002C0451" w:rsidP="002C0451">
      <w:pPr>
        <w:ind w:left="220" w:hangingChars="100" w:hanging="220"/>
        <w:jc w:val="left"/>
        <w:rPr>
          <w:rFonts w:asciiTheme="minorEastAsia" w:hAnsiTheme="minorEastAsia"/>
          <w:sz w:val="22"/>
        </w:rPr>
      </w:pPr>
      <w:r w:rsidRPr="00B706C4">
        <w:rPr>
          <w:rFonts w:asciiTheme="minorEastAsia" w:hAnsiTheme="minorEastAsia" w:hint="eastAsia"/>
          <w:sz w:val="22"/>
        </w:rPr>
        <w:t>４　所管長は、</w:t>
      </w:r>
      <w:r w:rsidRPr="00D94B0B">
        <w:rPr>
          <w:rFonts w:asciiTheme="minorEastAsia" w:hAnsiTheme="minorEastAsia" w:hint="eastAsia"/>
          <w:sz w:val="22"/>
          <w:u w:val="single" w:color="0070C0"/>
        </w:rPr>
        <w:t>前項</w:t>
      </w:r>
      <w:r w:rsidRPr="00B706C4">
        <w:rPr>
          <w:rFonts w:asciiTheme="minorEastAsia" w:hAnsiTheme="minorEastAsia" w:hint="eastAsia"/>
          <w:sz w:val="22"/>
        </w:rPr>
        <w:t>の規定により受付し、又は庶務課長から送付された個人情報開示請求書を受理したときは、その写しを庶務課長に提出しなければならない。</w:t>
      </w:r>
    </w:p>
    <w:p w:rsidR="002C0451" w:rsidRPr="00B706C4" w:rsidRDefault="002C0451" w:rsidP="002C0451">
      <w:pPr>
        <w:ind w:firstLineChars="100" w:firstLine="220"/>
        <w:jc w:val="left"/>
        <w:rPr>
          <w:rFonts w:asciiTheme="minorEastAsia" w:hAnsiTheme="minorEastAsia"/>
          <w:sz w:val="22"/>
        </w:rPr>
      </w:pPr>
      <w:r w:rsidRPr="00B706C4">
        <w:rPr>
          <w:rFonts w:asciiTheme="minorEastAsia" w:hAnsiTheme="minorEastAsia" w:hint="eastAsia"/>
          <w:sz w:val="22"/>
        </w:rPr>
        <w:t>（開示の可否の決定等の通知）</w:t>
      </w:r>
    </w:p>
    <w:p w:rsidR="002C0451" w:rsidRPr="005E3603" w:rsidRDefault="002C0451" w:rsidP="002C0451">
      <w:pPr>
        <w:ind w:left="220" w:hangingChars="100" w:hanging="220"/>
        <w:jc w:val="left"/>
        <w:rPr>
          <w:rFonts w:asciiTheme="minorEastAsia" w:hAnsiTheme="minorEastAsia"/>
          <w:sz w:val="22"/>
        </w:rPr>
      </w:pPr>
      <w:r w:rsidRPr="005E3603">
        <w:rPr>
          <w:rFonts w:asciiTheme="minorEastAsia" w:hAnsiTheme="minorEastAsia" w:hint="eastAsia"/>
          <w:sz w:val="22"/>
        </w:rPr>
        <w:t>第９条　条例</w:t>
      </w:r>
      <w:r w:rsidRPr="007812C4">
        <w:rPr>
          <w:rFonts w:asciiTheme="minorEastAsia" w:hAnsiTheme="minorEastAsia" w:hint="eastAsia"/>
          <w:sz w:val="22"/>
          <w:u w:val="single" w:color="00B050"/>
        </w:rPr>
        <w:t>第１８条第１項</w:t>
      </w:r>
      <w:r w:rsidRPr="005E3603">
        <w:rPr>
          <w:rFonts w:asciiTheme="minorEastAsia" w:hAnsiTheme="minorEastAsia" w:hint="eastAsia"/>
          <w:sz w:val="22"/>
        </w:rPr>
        <w:t>に規定する開示の可否の決定等の通知は、次の各号に掲げる区分に応じ、当該各号に定める通知書によるものとする。</w:t>
      </w:r>
    </w:p>
    <w:p w:rsidR="002C0451" w:rsidRPr="005E3603" w:rsidRDefault="002C0451" w:rsidP="002C0451">
      <w:pPr>
        <w:jc w:val="left"/>
        <w:rPr>
          <w:rFonts w:asciiTheme="minorEastAsia" w:hAnsiTheme="minorEastAsia"/>
          <w:sz w:val="22"/>
        </w:rPr>
      </w:pPr>
      <w:r w:rsidRPr="005E3603">
        <w:rPr>
          <w:rFonts w:asciiTheme="minorEastAsia" w:hAnsiTheme="minorEastAsia" w:hint="eastAsia"/>
          <w:sz w:val="22"/>
        </w:rPr>
        <w:t>（１）　個人情報の全部を開示する場合　個人情報開示決定通知書</w:t>
      </w:r>
    </w:p>
    <w:p w:rsidR="002C0451" w:rsidRPr="005E3603" w:rsidRDefault="002C0451" w:rsidP="002C0451">
      <w:pPr>
        <w:jc w:val="left"/>
        <w:rPr>
          <w:rFonts w:asciiTheme="minorEastAsia" w:hAnsiTheme="minorEastAsia"/>
          <w:sz w:val="22"/>
        </w:rPr>
      </w:pPr>
      <w:r w:rsidRPr="005E3603">
        <w:rPr>
          <w:rFonts w:asciiTheme="minorEastAsia" w:hAnsiTheme="minorEastAsia" w:hint="eastAsia"/>
          <w:sz w:val="22"/>
        </w:rPr>
        <w:t>（２）　個人情報の一部を開示する場合　個人情報部分開示決定通知書</w:t>
      </w:r>
    </w:p>
    <w:p w:rsidR="002C0451" w:rsidRPr="005E3603" w:rsidRDefault="002C0451" w:rsidP="002C0451">
      <w:pPr>
        <w:jc w:val="left"/>
        <w:rPr>
          <w:rFonts w:asciiTheme="minorEastAsia" w:hAnsiTheme="minorEastAsia"/>
          <w:sz w:val="22"/>
        </w:rPr>
      </w:pPr>
      <w:r w:rsidRPr="005E3603">
        <w:rPr>
          <w:rFonts w:asciiTheme="minorEastAsia" w:hAnsiTheme="minorEastAsia" w:hint="eastAsia"/>
          <w:sz w:val="22"/>
        </w:rPr>
        <w:t>（３）　個人情報の全部を開示しない場合　個人情報非開示決定通知書</w:t>
      </w:r>
    </w:p>
    <w:p w:rsidR="002C0451" w:rsidRPr="005E3603" w:rsidRDefault="002C0451" w:rsidP="002C0451">
      <w:pPr>
        <w:jc w:val="left"/>
        <w:rPr>
          <w:rFonts w:asciiTheme="minorEastAsia" w:hAnsiTheme="minorEastAsia"/>
          <w:sz w:val="22"/>
        </w:rPr>
      </w:pPr>
      <w:r w:rsidRPr="005E3603">
        <w:rPr>
          <w:rFonts w:asciiTheme="minorEastAsia" w:hAnsiTheme="minorEastAsia" w:hint="eastAsia"/>
          <w:sz w:val="22"/>
        </w:rPr>
        <w:t>（４）　個人情報が存在しない場合　個人情報不存在通知書</w:t>
      </w:r>
    </w:p>
    <w:p w:rsidR="002C0451" w:rsidRPr="005E3603" w:rsidRDefault="002C0451" w:rsidP="002C0451">
      <w:pPr>
        <w:jc w:val="left"/>
        <w:rPr>
          <w:rFonts w:asciiTheme="minorEastAsia" w:hAnsiTheme="minorEastAsia"/>
          <w:sz w:val="22"/>
        </w:rPr>
      </w:pPr>
      <w:r w:rsidRPr="005E3603">
        <w:rPr>
          <w:rFonts w:asciiTheme="minorEastAsia" w:hAnsiTheme="minorEastAsia" w:hint="eastAsia"/>
          <w:sz w:val="22"/>
        </w:rPr>
        <w:t>（５）　訂正・削除・中止請求に係る個人情報の全部を訂正する場合　個人情報訂正・削除・中止決定通知書</w:t>
      </w:r>
    </w:p>
    <w:p w:rsidR="002C0451" w:rsidRPr="005E3603" w:rsidRDefault="002C0451" w:rsidP="002C0451">
      <w:pPr>
        <w:jc w:val="left"/>
        <w:rPr>
          <w:rFonts w:asciiTheme="minorEastAsia" w:hAnsiTheme="minorEastAsia"/>
          <w:sz w:val="22"/>
        </w:rPr>
      </w:pPr>
      <w:r w:rsidRPr="005E3603">
        <w:rPr>
          <w:rFonts w:asciiTheme="minorEastAsia" w:hAnsiTheme="minorEastAsia" w:hint="eastAsia"/>
          <w:sz w:val="22"/>
        </w:rPr>
        <w:t>（６）　訂正・削除・中止請求に係る個人情報の一部を訂正する場合　個人情報一部訂正・削除・中止決定通知書</w:t>
      </w:r>
    </w:p>
    <w:p w:rsidR="002C0451" w:rsidRDefault="002C0451" w:rsidP="002C0451">
      <w:pPr>
        <w:jc w:val="left"/>
        <w:rPr>
          <w:rFonts w:asciiTheme="minorEastAsia" w:hAnsiTheme="minorEastAsia"/>
          <w:sz w:val="22"/>
        </w:rPr>
      </w:pPr>
      <w:r w:rsidRPr="005E3603">
        <w:rPr>
          <w:rFonts w:asciiTheme="minorEastAsia" w:hAnsiTheme="minorEastAsia" w:hint="eastAsia"/>
          <w:sz w:val="22"/>
        </w:rPr>
        <w:t>（７）　訂正・削除・中止をしない場合　個人情報非訂正・削除・中止決定通知書</w:t>
      </w:r>
    </w:p>
    <w:p w:rsidR="002C0451" w:rsidRPr="0045179F" w:rsidRDefault="002C0451" w:rsidP="002C0451">
      <w:pPr>
        <w:ind w:left="220" w:hangingChars="100" w:hanging="220"/>
        <w:jc w:val="left"/>
        <w:rPr>
          <w:rFonts w:asciiTheme="minorEastAsia" w:hAnsiTheme="minorEastAsia"/>
          <w:sz w:val="22"/>
        </w:rPr>
      </w:pPr>
      <w:r w:rsidRPr="0045179F">
        <w:rPr>
          <w:rFonts w:asciiTheme="minorEastAsia" w:hAnsiTheme="minorEastAsia" w:hint="eastAsia"/>
          <w:sz w:val="22"/>
        </w:rPr>
        <w:t>２　条例</w:t>
      </w:r>
      <w:r w:rsidRPr="007812C4">
        <w:rPr>
          <w:rFonts w:asciiTheme="minorEastAsia" w:hAnsiTheme="minorEastAsia" w:hint="eastAsia"/>
          <w:sz w:val="22"/>
          <w:u w:val="single" w:color="00B050"/>
        </w:rPr>
        <w:t>第１８条第３項</w:t>
      </w:r>
      <w:r w:rsidRPr="0045179F">
        <w:rPr>
          <w:rFonts w:asciiTheme="minorEastAsia" w:hAnsiTheme="minorEastAsia" w:hint="eastAsia"/>
          <w:sz w:val="22"/>
        </w:rPr>
        <w:t>の規定による開示等の可否の決定期間を延長する通知は、個人情報開示可否決定延期通知書、個人情報訂正・削除・中止可否決定延期通知書によるものとする。</w:t>
      </w:r>
    </w:p>
    <w:p w:rsidR="002C0451" w:rsidRPr="000B33B8" w:rsidRDefault="002C0451" w:rsidP="002C0451">
      <w:pPr>
        <w:ind w:left="220" w:hangingChars="100" w:hanging="220"/>
        <w:jc w:val="left"/>
        <w:rPr>
          <w:rFonts w:asciiTheme="minorEastAsia" w:hAnsiTheme="minorEastAsia"/>
          <w:sz w:val="22"/>
        </w:rPr>
      </w:pPr>
      <w:r w:rsidRPr="000B33B8">
        <w:rPr>
          <w:rFonts w:asciiTheme="minorEastAsia" w:hAnsiTheme="minorEastAsia" w:hint="eastAsia"/>
          <w:sz w:val="22"/>
        </w:rPr>
        <w:t>３　所管長は、</w:t>
      </w:r>
      <w:r w:rsidRPr="00D94B0B">
        <w:rPr>
          <w:rFonts w:asciiTheme="minorEastAsia" w:hAnsiTheme="minorEastAsia" w:hint="eastAsia"/>
          <w:sz w:val="22"/>
          <w:u w:val="single" w:color="0070C0"/>
        </w:rPr>
        <w:t>前項</w:t>
      </w:r>
      <w:r w:rsidRPr="000B33B8">
        <w:rPr>
          <w:rFonts w:asciiTheme="minorEastAsia" w:hAnsiTheme="minorEastAsia" w:hint="eastAsia"/>
          <w:sz w:val="22"/>
        </w:rPr>
        <w:t>に係る通知を行ったときは、当該通知書の写しを庶務課長に提出しなければならない。</w:t>
      </w:r>
    </w:p>
    <w:p w:rsidR="002C0451" w:rsidRPr="00936DDA" w:rsidRDefault="002C0451" w:rsidP="002C0451">
      <w:pPr>
        <w:ind w:firstLineChars="100" w:firstLine="220"/>
        <w:jc w:val="left"/>
        <w:rPr>
          <w:rFonts w:asciiTheme="minorEastAsia" w:hAnsiTheme="minorEastAsia"/>
          <w:sz w:val="22"/>
        </w:rPr>
      </w:pPr>
      <w:r w:rsidRPr="00936DDA">
        <w:rPr>
          <w:rFonts w:asciiTheme="minorEastAsia" w:hAnsiTheme="minorEastAsia" w:hint="eastAsia"/>
          <w:sz w:val="22"/>
        </w:rPr>
        <w:t>（開示の方法等）</w:t>
      </w:r>
    </w:p>
    <w:p w:rsidR="002C0451" w:rsidRPr="00AB0998" w:rsidRDefault="002C0451" w:rsidP="002C0451">
      <w:pPr>
        <w:ind w:left="220" w:hangingChars="100" w:hanging="220"/>
        <w:jc w:val="left"/>
        <w:rPr>
          <w:rFonts w:asciiTheme="minorEastAsia" w:hAnsiTheme="minorEastAsia"/>
          <w:sz w:val="22"/>
        </w:rPr>
      </w:pPr>
      <w:r w:rsidRPr="00AB0998">
        <w:rPr>
          <w:rFonts w:asciiTheme="minorEastAsia" w:hAnsiTheme="minorEastAsia" w:hint="eastAsia"/>
          <w:sz w:val="22"/>
        </w:rPr>
        <w:t>第１０条　条例</w:t>
      </w:r>
      <w:r w:rsidRPr="007812C4">
        <w:rPr>
          <w:rFonts w:asciiTheme="minorEastAsia" w:hAnsiTheme="minorEastAsia" w:hint="eastAsia"/>
          <w:sz w:val="22"/>
          <w:u w:val="single" w:color="00B050"/>
        </w:rPr>
        <w:t>第１９条</w:t>
      </w:r>
      <w:r w:rsidRPr="00AB0998">
        <w:rPr>
          <w:rFonts w:asciiTheme="minorEastAsia" w:hAnsiTheme="minorEastAsia" w:hint="eastAsia"/>
          <w:sz w:val="22"/>
        </w:rPr>
        <w:t>の規定による個人情報の閲覧、写しの交付又は視聴取は、</w:t>
      </w:r>
      <w:r>
        <w:rPr>
          <w:rFonts w:asciiTheme="minorEastAsia" w:hAnsiTheme="minorEastAsia" w:hint="eastAsia"/>
          <w:sz w:val="22"/>
        </w:rPr>
        <w:t>組合</w:t>
      </w:r>
      <w:r w:rsidRPr="00AB0998">
        <w:rPr>
          <w:rFonts w:asciiTheme="minorEastAsia" w:hAnsiTheme="minorEastAsia" w:hint="eastAsia"/>
          <w:sz w:val="22"/>
        </w:rPr>
        <w:t>長が指定する日時及び場所において行うものとする。</w:t>
      </w:r>
    </w:p>
    <w:p w:rsidR="002C0451" w:rsidRPr="00E05CFC" w:rsidRDefault="002C0451" w:rsidP="002C0451">
      <w:pPr>
        <w:ind w:left="220" w:hangingChars="100" w:hanging="220"/>
        <w:jc w:val="left"/>
        <w:rPr>
          <w:rFonts w:asciiTheme="minorEastAsia" w:hAnsiTheme="minorEastAsia"/>
          <w:sz w:val="22"/>
        </w:rPr>
      </w:pPr>
      <w:r w:rsidRPr="00E05CFC">
        <w:rPr>
          <w:rFonts w:asciiTheme="minorEastAsia" w:hAnsiTheme="minorEastAsia" w:hint="eastAsia"/>
          <w:sz w:val="22"/>
        </w:rPr>
        <w:t>２　個人情報の閲覧又は視聴取をする者は、当該個人情報が記録されている書類等を丁寧に取り扱うとともに、これを汚損し、又は破損してはならない。</w:t>
      </w:r>
    </w:p>
    <w:p w:rsidR="002C0451" w:rsidRPr="00E05CFC" w:rsidRDefault="002C0451" w:rsidP="002C0451">
      <w:pPr>
        <w:ind w:left="220" w:hangingChars="100" w:hanging="220"/>
        <w:jc w:val="left"/>
        <w:rPr>
          <w:rFonts w:asciiTheme="minorEastAsia" w:hAnsiTheme="minorEastAsia"/>
          <w:sz w:val="22"/>
        </w:rPr>
      </w:pPr>
      <w:r w:rsidRPr="00E05CFC">
        <w:rPr>
          <w:rFonts w:asciiTheme="minorEastAsia" w:hAnsiTheme="minorEastAsia" w:hint="eastAsia"/>
          <w:sz w:val="22"/>
        </w:rPr>
        <w:t>３　組合長は、</w:t>
      </w:r>
      <w:r w:rsidRPr="00D94B0B">
        <w:rPr>
          <w:rFonts w:asciiTheme="minorEastAsia" w:hAnsiTheme="minorEastAsia" w:hint="eastAsia"/>
          <w:sz w:val="22"/>
          <w:u w:val="single" w:color="0070C0"/>
        </w:rPr>
        <w:t>前項</w:t>
      </w:r>
      <w:r w:rsidRPr="00E05CFC">
        <w:rPr>
          <w:rFonts w:asciiTheme="minorEastAsia" w:hAnsiTheme="minorEastAsia" w:hint="eastAsia"/>
          <w:sz w:val="22"/>
        </w:rPr>
        <w:t>の規定に違反し、又は違反するおそれのある者に対し、個人情報の閲覧又は視聴取を中止させ、若しくは禁止することができる。</w:t>
      </w:r>
    </w:p>
    <w:p w:rsidR="002C0451" w:rsidRPr="00C50FD8" w:rsidRDefault="002C0451" w:rsidP="002C0451">
      <w:pPr>
        <w:ind w:left="220" w:hangingChars="100" w:hanging="220"/>
        <w:jc w:val="left"/>
        <w:rPr>
          <w:rFonts w:asciiTheme="minorEastAsia" w:hAnsiTheme="minorEastAsia"/>
          <w:sz w:val="22"/>
        </w:rPr>
      </w:pPr>
      <w:r w:rsidRPr="00C50FD8">
        <w:rPr>
          <w:rFonts w:asciiTheme="minorEastAsia" w:hAnsiTheme="minorEastAsia" w:hint="eastAsia"/>
          <w:sz w:val="22"/>
        </w:rPr>
        <w:t>４　個人情報の写しの交付部数は、特別の理由がある場合を除き、請求１件につき１部とする。</w:t>
      </w:r>
    </w:p>
    <w:p w:rsidR="002C0451" w:rsidRPr="00C50FD8" w:rsidRDefault="002C0451" w:rsidP="002C0451">
      <w:pPr>
        <w:ind w:left="220" w:hangingChars="100" w:hanging="220"/>
        <w:jc w:val="left"/>
        <w:rPr>
          <w:rFonts w:asciiTheme="minorEastAsia" w:hAnsiTheme="minorEastAsia"/>
          <w:sz w:val="22"/>
        </w:rPr>
      </w:pPr>
      <w:r w:rsidRPr="00C50FD8">
        <w:rPr>
          <w:rFonts w:asciiTheme="minorEastAsia" w:hAnsiTheme="minorEastAsia" w:hint="eastAsia"/>
          <w:sz w:val="22"/>
        </w:rPr>
        <w:t>５　条例</w:t>
      </w:r>
      <w:r w:rsidRPr="007812C4">
        <w:rPr>
          <w:rFonts w:asciiTheme="minorEastAsia" w:hAnsiTheme="minorEastAsia" w:hint="eastAsia"/>
          <w:sz w:val="22"/>
          <w:u w:val="single" w:color="00B050"/>
        </w:rPr>
        <w:t>第１９条第３項</w:t>
      </w:r>
      <w:r w:rsidRPr="00C50FD8">
        <w:rPr>
          <w:rFonts w:asciiTheme="minorEastAsia" w:hAnsiTheme="minorEastAsia" w:hint="eastAsia"/>
          <w:sz w:val="22"/>
        </w:rPr>
        <w:t>の規定による本人を確認するために提示する書類等は、次に掲げるものとする。</w:t>
      </w:r>
    </w:p>
    <w:p w:rsidR="002C0451" w:rsidRPr="00BA49B3" w:rsidRDefault="002C0451" w:rsidP="002C0451">
      <w:pPr>
        <w:jc w:val="left"/>
        <w:rPr>
          <w:rFonts w:asciiTheme="minorEastAsia" w:hAnsiTheme="minorEastAsia"/>
          <w:sz w:val="22"/>
        </w:rPr>
      </w:pPr>
      <w:r w:rsidRPr="00BA49B3">
        <w:rPr>
          <w:rFonts w:asciiTheme="minorEastAsia" w:hAnsiTheme="minorEastAsia" w:hint="eastAsia"/>
          <w:sz w:val="22"/>
        </w:rPr>
        <w:t xml:space="preserve">（１）　</w:t>
      </w:r>
      <w:r w:rsidRPr="00D94B0B">
        <w:rPr>
          <w:rFonts w:asciiTheme="minorEastAsia" w:hAnsiTheme="minorEastAsia" w:hint="eastAsia"/>
          <w:sz w:val="22"/>
          <w:u w:val="single" w:color="0070C0"/>
        </w:rPr>
        <w:t>第８条第２項</w:t>
      </w:r>
      <w:r w:rsidRPr="00BA49B3">
        <w:rPr>
          <w:rFonts w:asciiTheme="minorEastAsia" w:hAnsiTheme="minorEastAsia" w:hint="eastAsia"/>
          <w:sz w:val="22"/>
        </w:rPr>
        <w:t>に規定する書類等</w:t>
      </w:r>
    </w:p>
    <w:p w:rsidR="002C0451" w:rsidRPr="00CC28EB" w:rsidRDefault="002C0451" w:rsidP="002C0451">
      <w:pPr>
        <w:jc w:val="left"/>
        <w:rPr>
          <w:rFonts w:asciiTheme="minorEastAsia" w:hAnsiTheme="minorEastAsia"/>
          <w:sz w:val="22"/>
        </w:rPr>
      </w:pPr>
      <w:r w:rsidRPr="00CC28EB">
        <w:rPr>
          <w:rFonts w:asciiTheme="minorEastAsia" w:hAnsiTheme="minorEastAsia" w:hint="eastAsia"/>
          <w:sz w:val="22"/>
        </w:rPr>
        <w:t xml:space="preserve">（２）　</w:t>
      </w:r>
      <w:r w:rsidRPr="00D94B0B">
        <w:rPr>
          <w:rFonts w:asciiTheme="minorEastAsia" w:hAnsiTheme="minorEastAsia" w:hint="eastAsia"/>
          <w:sz w:val="22"/>
          <w:u w:val="single" w:color="0070C0"/>
        </w:rPr>
        <w:t>前条第１項第１号</w:t>
      </w:r>
      <w:r w:rsidRPr="00CC28EB">
        <w:rPr>
          <w:rFonts w:asciiTheme="minorEastAsia" w:hAnsiTheme="minorEastAsia" w:hint="eastAsia"/>
          <w:sz w:val="22"/>
        </w:rPr>
        <w:t>又は</w:t>
      </w:r>
      <w:r w:rsidRPr="00D94B0B">
        <w:rPr>
          <w:rFonts w:asciiTheme="minorEastAsia" w:hAnsiTheme="minorEastAsia" w:hint="eastAsia"/>
          <w:sz w:val="22"/>
          <w:u w:val="single" w:color="0070C0"/>
        </w:rPr>
        <w:t>第２号</w:t>
      </w:r>
      <w:r w:rsidRPr="00CC28EB">
        <w:rPr>
          <w:rFonts w:asciiTheme="minorEastAsia" w:hAnsiTheme="minorEastAsia" w:hint="eastAsia"/>
          <w:sz w:val="22"/>
        </w:rPr>
        <w:t>に規定する通知書</w:t>
      </w:r>
    </w:p>
    <w:p w:rsidR="002C0451" w:rsidRPr="00BA7758" w:rsidRDefault="002C0451" w:rsidP="002C0451">
      <w:pPr>
        <w:ind w:firstLineChars="100" w:firstLine="220"/>
        <w:jc w:val="left"/>
        <w:rPr>
          <w:rFonts w:asciiTheme="minorEastAsia" w:hAnsiTheme="minorEastAsia"/>
          <w:sz w:val="22"/>
        </w:rPr>
      </w:pPr>
      <w:r w:rsidRPr="00BA7758">
        <w:rPr>
          <w:rFonts w:asciiTheme="minorEastAsia" w:hAnsiTheme="minorEastAsia" w:hint="eastAsia"/>
          <w:sz w:val="22"/>
        </w:rPr>
        <w:t>（開示の請求の特例）</w:t>
      </w:r>
    </w:p>
    <w:p w:rsidR="002C0451" w:rsidRPr="00A54A24" w:rsidRDefault="002C0451" w:rsidP="002C0451">
      <w:pPr>
        <w:ind w:left="220" w:hangingChars="100" w:hanging="220"/>
        <w:jc w:val="left"/>
        <w:rPr>
          <w:rFonts w:asciiTheme="minorEastAsia" w:hAnsiTheme="minorEastAsia"/>
          <w:sz w:val="22"/>
        </w:rPr>
      </w:pPr>
      <w:r w:rsidRPr="00A54A24">
        <w:rPr>
          <w:rFonts w:asciiTheme="minorEastAsia" w:hAnsiTheme="minorEastAsia" w:hint="eastAsia"/>
          <w:sz w:val="22"/>
        </w:rPr>
        <w:t>第１１条　組合長は、条例</w:t>
      </w:r>
      <w:r w:rsidRPr="007812C4">
        <w:rPr>
          <w:rFonts w:asciiTheme="minorEastAsia" w:hAnsiTheme="minorEastAsia" w:hint="eastAsia"/>
          <w:sz w:val="22"/>
          <w:u w:val="single" w:color="00B050"/>
        </w:rPr>
        <w:t>第２０条第１項</w:t>
      </w:r>
      <w:r w:rsidRPr="00A54A24">
        <w:rPr>
          <w:rFonts w:asciiTheme="minorEastAsia" w:hAnsiTheme="minorEastAsia" w:hint="eastAsia"/>
          <w:sz w:val="22"/>
        </w:rPr>
        <w:t>の規定に基づき、口頭により開示の請求ができる個人情報を定めたときは、その旨を告示するものとする。</w:t>
      </w:r>
    </w:p>
    <w:p w:rsidR="002C0451" w:rsidRPr="00A54A24" w:rsidRDefault="002C0451" w:rsidP="002C0451">
      <w:pPr>
        <w:ind w:firstLineChars="100" w:firstLine="220"/>
        <w:jc w:val="left"/>
        <w:rPr>
          <w:rFonts w:asciiTheme="minorEastAsia" w:hAnsiTheme="minorEastAsia"/>
          <w:sz w:val="22"/>
        </w:rPr>
      </w:pPr>
      <w:r w:rsidRPr="00A54A24">
        <w:rPr>
          <w:rFonts w:asciiTheme="minorEastAsia" w:hAnsiTheme="minorEastAsia" w:hint="eastAsia"/>
          <w:sz w:val="22"/>
        </w:rPr>
        <w:t>（写しの交付に要する費用の納付）</w:t>
      </w:r>
    </w:p>
    <w:p w:rsidR="002C0451" w:rsidRPr="00A54A24" w:rsidRDefault="002C0451" w:rsidP="002C0451">
      <w:pPr>
        <w:ind w:left="220" w:hangingChars="100" w:hanging="220"/>
        <w:jc w:val="left"/>
        <w:rPr>
          <w:rFonts w:asciiTheme="minorEastAsia" w:hAnsiTheme="minorEastAsia"/>
          <w:sz w:val="22"/>
        </w:rPr>
      </w:pPr>
      <w:r w:rsidRPr="00A54A24">
        <w:rPr>
          <w:rFonts w:asciiTheme="minorEastAsia" w:hAnsiTheme="minorEastAsia" w:hint="eastAsia"/>
          <w:sz w:val="22"/>
        </w:rPr>
        <w:lastRenderedPageBreak/>
        <w:t>第１２条　条例</w:t>
      </w:r>
      <w:r w:rsidRPr="007812C4">
        <w:rPr>
          <w:rFonts w:asciiTheme="minorEastAsia" w:hAnsiTheme="minorEastAsia" w:hint="eastAsia"/>
          <w:sz w:val="22"/>
          <w:u w:val="single" w:color="00B050"/>
        </w:rPr>
        <w:t>第２１条第１項</w:t>
      </w:r>
      <w:r w:rsidRPr="00A54A24">
        <w:rPr>
          <w:rFonts w:asciiTheme="minorEastAsia" w:hAnsiTheme="minorEastAsia" w:hint="eastAsia"/>
          <w:sz w:val="22"/>
        </w:rPr>
        <w:t>に規定する個</w:t>
      </w:r>
      <w:r>
        <w:rPr>
          <w:rFonts w:asciiTheme="minorEastAsia" w:hAnsiTheme="minorEastAsia" w:hint="eastAsia"/>
          <w:sz w:val="22"/>
        </w:rPr>
        <w:t>人情報の写しの作成及び送付に要する費用は、前納とする。ただし、組合</w:t>
      </w:r>
      <w:r w:rsidRPr="00A54A24">
        <w:rPr>
          <w:rFonts w:asciiTheme="minorEastAsia" w:hAnsiTheme="minorEastAsia" w:hint="eastAsia"/>
          <w:sz w:val="22"/>
        </w:rPr>
        <w:t>長がやむを得ない理由があると認めたときは、この限りでない。</w:t>
      </w:r>
    </w:p>
    <w:p w:rsidR="002C0451" w:rsidRPr="00C82EF2" w:rsidRDefault="002C0451" w:rsidP="002C0451">
      <w:pPr>
        <w:ind w:firstLineChars="100" w:firstLine="220"/>
        <w:jc w:val="left"/>
        <w:rPr>
          <w:rFonts w:asciiTheme="minorEastAsia" w:hAnsiTheme="minorEastAsia"/>
          <w:sz w:val="22"/>
        </w:rPr>
      </w:pPr>
      <w:r w:rsidRPr="00C82EF2">
        <w:rPr>
          <w:rFonts w:asciiTheme="minorEastAsia" w:hAnsiTheme="minorEastAsia" w:hint="eastAsia"/>
          <w:sz w:val="22"/>
        </w:rPr>
        <w:t>（運用状況の公表）</w:t>
      </w:r>
    </w:p>
    <w:p w:rsidR="002C0451" w:rsidRPr="00D85CF8" w:rsidRDefault="002C0451" w:rsidP="002C0451">
      <w:pPr>
        <w:ind w:left="220" w:hangingChars="100" w:hanging="220"/>
        <w:jc w:val="left"/>
        <w:rPr>
          <w:rFonts w:asciiTheme="minorEastAsia" w:hAnsiTheme="minorEastAsia"/>
          <w:sz w:val="22"/>
        </w:rPr>
      </w:pPr>
      <w:r w:rsidRPr="00C82EF2">
        <w:rPr>
          <w:rFonts w:asciiTheme="minorEastAsia" w:hAnsiTheme="minorEastAsia" w:hint="eastAsia"/>
          <w:sz w:val="22"/>
        </w:rPr>
        <w:t>第１３条</w:t>
      </w:r>
      <w:r w:rsidRPr="00D25D16">
        <w:rPr>
          <w:rFonts w:asciiTheme="minorEastAsia" w:hAnsiTheme="minorEastAsia" w:hint="eastAsia"/>
          <w:color w:val="FF0000"/>
          <w:sz w:val="22"/>
        </w:rPr>
        <w:t xml:space="preserve">　</w:t>
      </w:r>
      <w:r w:rsidRPr="00C82EF2">
        <w:rPr>
          <w:rFonts w:asciiTheme="minorEastAsia" w:hAnsiTheme="minorEastAsia" w:hint="eastAsia"/>
          <w:sz w:val="22"/>
        </w:rPr>
        <w:t>条</w:t>
      </w:r>
      <w:r w:rsidRPr="00D85CF8">
        <w:rPr>
          <w:rFonts w:asciiTheme="minorEastAsia" w:hAnsiTheme="minorEastAsia" w:hint="eastAsia"/>
          <w:sz w:val="22"/>
        </w:rPr>
        <w:t>例</w:t>
      </w:r>
      <w:r w:rsidRPr="007812C4">
        <w:rPr>
          <w:rFonts w:asciiTheme="minorEastAsia" w:hAnsiTheme="minorEastAsia" w:hint="eastAsia"/>
          <w:sz w:val="22"/>
          <w:u w:val="single" w:color="00B050"/>
        </w:rPr>
        <w:t>第３２条</w:t>
      </w:r>
      <w:r w:rsidRPr="00D85CF8">
        <w:rPr>
          <w:rFonts w:asciiTheme="minorEastAsia" w:hAnsiTheme="minorEastAsia" w:hint="eastAsia"/>
          <w:sz w:val="22"/>
        </w:rPr>
        <w:t>の規定による運用状況の公表は、毎年</w:t>
      </w:r>
      <w:r>
        <w:rPr>
          <w:rFonts w:asciiTheme="minorEastAsia" w:hAnsiTheme="minorEastAsia" w:hint="eastAsia"/>
          <w:sz w:val="22"/>
        </w:rPr>
        <w:t>１２</w:t>
      </w:r>
      <w:r w:rsidRPr="00D85CF8">
        <w:rPr>
          <w:rFonts w:asciiTheme="minorEastAsia" w:hAnsiTheme="minorEastAsia" w:hint="eastAsia"/>
          <w:sz w:val="22"/>
        </w:rPr>
        <w:t>月末日までに、次の各号に掲げる事項について、毎年度の運用状況を取りまとめて行うものとする。</w:t>
      </w:r>
    </w:p>
    <w:p w:rsidR="002C0451" w:rsidRPr="00C82EF2" w:rsidRDefault="002C0451" w:rsidP="002C0451">
      <w:pPr>
        <w:jc w:val="left"/>
        <w:rPr>
          <w:rFonts w:asciiTheme="minorEastAsia" w:hAnsiTheme="minorEastAsia"/>
          <w:sz w:val="22"/>
        </w:rPr>
      </w:pPr>
      <w:r w:rsidRPr="00C82EF2">
        <w:rPr>
          <w:rFonts w:asciiTheme="minorEastAsia" w:hAnsiTheme="minorEastAsia" w:hint="eastAsia"/>
          <w:sz w:val="22"/>
        </w:rPr>
        <w:t>（１）　業務の登録の状況</w:t>
      </w:r>
    </w:p>
    <w:p w:rsidR="002C0451" w:rsidRPr="00C82EF2" w:rsidRDefault="002C0451" w:rsidP="002C0451">
      <w:pPr>
        <w:jc w:val="left"/>
        <w:rPr>
          <w:rFonts w:asciiTheme="minorEastAsia" w:hAnsiTheme="minorEastAsia"/>
          <w:sz w:val="22"/>
        </w:rPr>
      </w:pPr>
      <w:r w:rsidRPr="00C82EF2">
        <w:rPr>
          <w:rFonts w:asciiTheme="minorEastAsia" w:hAnsiTheme="minorEastAsia" w:hint="eastAsia"/>
          <w:sz w:val="22"/>
        </w:rPr>
        <w:t>（２）　個人情報の開示、訂正、削除及び中止の請求の状況</w:t>
      </w:r>
    </w:p>
    <w:p w:rsidR="002C0451" w:rsidRPr="00C82EF2" w:rsidRDefault="002C0451" w:rsidP="002C0451">
      <w:pPr>
        <w:jc w:val="left"/>
        <w:rPr>
          <w:rFonts w:asciiTheme="minorEastAsia" w:hAnsiTheme="minorEastAsia"/>
          <w:sz w:val="22"/>
        </w:rPr>
      </w:pPr>
      <w:r w:rsidRPr="00C82EF2">
        <w:rPr>
          <w:rFonts w:asciiTheme="minorEastAsia" w:hAnsiTheme="minorEastAsia" w:hint="eastAsia"/>
          <w:sz w:val="22"/>
        </w:rPr>
        <w:t>（３）　個人情報の開示、訂正、削除及び中止の請求に対する処理の状況</w:t>
      </w:r>
    </w:p>
    <w:p w:rsidR="002C0451" w:rsidRPr="00C82EF2" w:rsidRDefault="002C0451" w:rsidP="002C0451">
      <w:pPr>
        <w:jc w:val="left"/>
        <w:rPr>
          <w:rFonts w:asciiTheme="minorEastAsia" w:hAnsiTheme="minorEastAsia"/>
          <w:sz w:val="22"/>
        </w:rPr>
      </w:pPr>
      <w:r w:rsidRPr="00C82EF2">
        <w:rPr>
          <w:rFonts w:asciiTheme="minorEastAsia" w:hAnsiTheme="minorEastAsia" w:hint="eastAsia"/>
          <w:sz w:val="22"/>
        </w:rPr>
        <w:t>（４）　個人情報に関する苦情、相談の状況</w:t>
      </w:r>
    </w:p>
    <w:p w:rsidR="002C0451" w:rsidRPr="00C82EF2" w:rsidRDefault="002C0451" w:rsidP="002C0451">
      <w:pPr>
        <w:jc w:val="left"/>
        <w:rPr>
          <w:rFonts w:asciiTheme="minorEastAsia" w:hAnsiTheme="minorEastAsia"/>
          <w:sz w:val="22"/>
        </w:rPr>
      </w:pPr>
      <w:r w:rsidRPr="00C82EF2">
        <w:rPr>
          <w:rFonts w:asciiTheme="minorEastAsia" w:hAnsiTheme="minorEastAsia" w:hint="eastAsia"/>
          <w:sz w:val="22"/>
        </w:rPr>
        <w:t>（５）</w:t>
      </w:r>
      <w:r>
        <w:rPr>
          <w:rFonts w:asciiTheme="minorEastAsia" w:hAnsiTheme="minorEastAsia" w:hint="eastAsia"/>
          <w:sz w:val="22"/>
        </w:rPr>
        <w:t xml:space="preserve">　</w:t>
      </w:r>
      <w:r w:rsidRPr="004A5D1B">
        <w:rPr>
          <w:rFonts w:asciiTheme="minorEastAsia" w:hAnsiTheme="minorEastAsia" w:hint="eastAsia"/>
          <w:sz w:val="22"/>
          <w:u w:val="single" w:color="0070C0"/>
        </w:rPr>
        <w:t>前各号</w:t>
      </w:r>
      <w:r>
        <w:rPr>
          <w:rFonts w:asciiTheme="minorEastAsia" w:hAnsiTheme="minorEastAsia" w:hint="eastAsia"/>
          <w:sz w:val="22"/>
        </w:rPr>
        <w:t>に掲げるもののほか、組合</w:t>
      </w:r>
      <w:r w:rsidRPr="00C82EF2">
        <w:rPr>
          <w:rFonts w:asciiTheme="minorEastAsia" w:hAnsiTheme="minorEastAsia" w:hint="eastAsia"/>
          <w:sz w:val="22"/>
        </w:rPr>
        <w:t>長が必要と認める事項</w:t>
      </w:r>
    </w:p>
    <w:p w:rsidR="002C0451" w:rsidRPr="00D25D16" w:rsidRDefault="002C0451" w:rsidP="002C0451">
      <w:pPr>
        <w:ind w:left="220" w:hangingChars="100" w:hanging="220"/>
        <w:jc w:val="left"/>
        <w:rPr>
          <w:rFonts w:asciiTheme="minorEastAsia" w:hAnsiTheme="minorEastAsia"/>
          <w:color w:val="FF0000"/>
          <w:sz w:val="22"/>
        </w:rPr>
      </w:pPr>
      <w:r w:rsidRPr="00AD78EE">
        <w:rPr>
          <w:rFonts w:asciiTheme="minorEastAsia" w:hAnsiTheme="minorEastAsia" w:hint="eastAsia"/>
          <w:sz w:val="22"/>
        </w:rPr>
        <w:t xml:space="preserve">２　</w:t>
      </w:r>
      <w:r w:rsidRPr="00D94B0B">
        <w:rPr>
          <w:rFonts w:asciiTheme="minorEastAsia" w:hAnsiTheme="minorEastAsia" w:hint="eastAsia"/>
          <w:sz w:val="22"/>
          <w:u w:val="single" w:color="0070C0"/>
        </w:rPr>
        <w:t>前項</w:t>
      </w:r>
      <w:r w:rsidRPr="00AD78EE">
        <w:rPr>
          <w:rFonts w:asciiTheme="minorEastAsia" w:hAnsiTheme="minorEastAsia" w:hint="eastAsia"/>
          <w:sz w:val="22"/>
        </w:rPr>
        <w:t>の公表は、</w:t>
      </w:r>
      <w:r>
        <w:rPr>
          <w:rFonts w:asciiTheme="minorEastAsia" w:hAnsiTheme="minorEastAsia" w:hint="eastAsia"/>
          <w:sz w:val="22"/>
        </w:rPr>
        <w:t>香南香美老人ホー</w:t>
      </w:r>
      <w:bookmarkStart w:id="0" w:name="_GoBack"/>
      <w:bookmarkEnd w:id="0"/>
      <w:r>
        <w:rPr>
          <w:rFonts w:asciiTheme="minorEastAsia" w:hAnsiTheme="minorEastAsia" w:hint="eastAsia"/>
          <w:sz w:val="22"/>
        </w:rPr>
        <w:t>ム組合人事行政の運営等の状況の公表に関する条例（平成１７年条例第１０号）</w:t>
      </w:r>
      <w:r w:rsidRPr="007812C4">
        <w:rPr>
          <w:rFonts w:asciiTheme="minorEastAsia" w:hAnsiTheme="minorEastAsia" w:hint="eastAsia"/>
          <w:sz w:val="22"/>
          <w:u w:val="single" w:color="00B050"/>
        </w:rPr>
        <w:t>第７条</w:t>
      </w:r>
      <w:r>
        <w:rPr>
          <w:rFonts w:asciiTheme="minorEastAsia" w:hAnsiTheme="minorEastAsia" w:hint="eastAsia"/>
          <w:sz w:val="22"/>
        </w:rPr>
        <w:t>の規定に</w:t>
      </w:r>
      <w:r w:rsidRPr="00F35CDA">
        <w:rPr>
          <w:rFonts w:asciiTheme="minorEastAsia" w:hAnsiTheme="minorEastAsia" w:hint="eastAsia"/>
          <w:sz w:val="22"/>
        </w:rPr>
        <w:t>より行うものとする。</w:t>
      </w:r>
    </w:p>
    <w:p w:rsidR="002C0451" w:rsidRPr="00AD78EE" w:rsidRDefault="002C0451" w:rsidP="002C0451">
      <w:pPr>
        <w:ind w:firstLineChars="100" w:firstLine="220"/>
        <w:jc w:val="left"/>
        <w:rPr>
          <w:rFonts w:asciiTheme="minorEastAsia" w:hAnsiTheme="minorEastAsia"/>
          <w:sz w:val="22"/>
        </w:rPr>
      </w:pPr>
      <w:r w:rsidRPr="00AD78EE">
        <w:rPr>
          <w:rFonts w:asciiTheme="minorEastAsia" w:hAnsiTheme="minorEastAsia" w:hint="eastAsia"/>
          <w:sz w:val="22"/>
        </w:rPr>
        <w:t>（その他）</w:t>
      </w:r>
    </w:p>
    <w:p w:rsidR="002C0451" w:rsidRDefault="002C0451" w:rsidP="002C0451">
      <w:pPr>
        <w:ind w:left="220" w:hangingChars="100" w:hanging="220"/>
        <w:jc w:val="left"/>
        <w:rPr>
          <w:rFonts w:asciiTheme="minorEastAsia" w:hAnsiTheme="minorEastAsia"/>
          <w:sz w:val="22"/>
        </w:rPr>
      </w:pPr>
      <w:r w:rsidRPr="00AD78EE">
        <w:rPr>
          <w:rFonts w:asciiTheme="minorEastAsia" w:hAnsiTheme="minorEastAsia" w:hint="eastAsia"/>
          <w:sz w:val="22"/>
        </w:rPr>
        <w:t xml:space="preserve">第１４条　</w:t>
      </w:r>
      <w:r>
        <w:rPr>
          <w:rFonts w:asciiTheme="minorEastAsia" w:hAnsiTheme="minorEastAsia" w:hint="eastAsia"/>
          <w:sz w:val="22"/>
        </w:rPr>
        <w:t>この規則に定めるもののほか、この規則の施行に関し必要な事項は、組合</w:t>
      </w:r>
      <w:r w:rsidRPr="00AD78EE">
        <w:rPr>
          <w:rFonts w:asciiTheme="minorEastAsia" w:hAnsiTheme="minorEastAsia" w:hint="eastAsia"/>
          <w:sz w:val="22"/>
        </w:rPr>
        <w:t>長が別に定める。</w:t>
      </w:r>
    </w:p>
    <w:p w:rsidR="002C0451" w:rsidRPr="00DC0C25" w:rsidRDefault="002C0451" w:rsidP="002C0451">
      <w:pPr>
        <w:jc w:val="left"/>
        <w:rPr>
          <w:rFonts w:asciiTheme="minorEastAsia" w:hAnsiTheme="minorEastAsia"/>
          <w:sz w:val="22"/>
        </w:rPr>
      </w:pPr>
    </w:p>
    <w:p w:rsidR="002C0451" w:rsidRPr="003A4ED7" w:rsidRDefault="002C0451" w:rsidP="002C0451">
      <w:pPr>
        <w:ind w:firstLineChars="300" w:firstLine="660"/>
        <w:jc w:val="left"/>
        <w:rPr>
          <w:rFonts w:asciiTheme="minorEastAsia" w:hAnsiTheme="minorEastAsia"/>
          <w:sz w:val="22"/>
        </w:rPr>
      </w:pPr>
      <w:r w:rsidRPr="003A4ED7">
        <w:rPr>
          <w:rFonts w:asciiTheme="minorEastAsia" w:hAnsiTheme="minorEastAsia" w:hint="eastAsia"/>
          <w:sz w:val="22"/>
        </w:rPr>
        <w:t>附　則</w:t>
      </w:r>
    </w:p>
    <w:p w:rsidR="00A7672F" w:rsidRPr="003A4ED7" w:rsidRDefault="002C0451" w:rsidP="006D2E9B">
      <w:pPr>
        <w:ind w:firstLineChars="100" w:firstLine="220"/>
        <w:jc w:val="left"/>
        <w:rPr>
          <w:rFonts w:asciiTheme="minorEastAsia" w:hAnsiTheme="minorEastAsia"/>
          <w:sz w:val="22"/>
        </w:rPr>
      </w:pPr>
      <w:r w:rsidRPr="003A4ED7">
        <w:rPr>
          <w:rFonts w:asciiTheme="minorEastAsia" w:hAnsiTheme="minorEastAsia" w:hint="eastAsia"/>
          <w:sz w:val="22"/>
        </w:rPr>
        <w:t>この規則は、平成２９年４月１日から施行する。</w:t>
      </w:r>
    </w:p>
    <w:sectPr w:rsidR="00A7672F" w:rsidRPr="003A4ED7" w:rsidSect="00844C7F">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875" w:rsidRDefault="00E10875" w:rsidP="00A7672F">
      <w:r>
        <w:separator/>
      </w:r>
    </w:p>
  </w:endnote>
  <w:endnote w:type="continuationSeparator" w:id="0">
    <w:p w:rsidR="00E10875" w:rsidRDefault="00E10875" w:rsidP="00A7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875" w:rsidRDefault="00E10875" w:rsidP="00A7672F">
      <w:r>
        <w:separator/>
      </w:r>
    </w:p>
  </w:footnote>
  <w:footnote w:type="continuationSeparator" w:id="0">
    <w:p w:rsidR="00E10875" w:rsidRDefault="00E10875" w:rsidP="00A76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B7"/>
    <w:rsid w:val="0003339F"/>
    <w:rsid w:val="00052741"/>
    <w:rsid w:val="00053DEF"/>
    <w:rsid w:val="000A6EB6"/>
    <w:rsid w:val="000C4356"/>
    <w:rsid w:val="00113421"/>
    <w:rsid w:val="001355AB"/>
    <w:rsid w:val="00165D4F"/>
    <w:rsid w:val="001D66B3"/>
    <w:rsid w:val="001E712B"/>
    <w:rsid w:val="00203AA1"/>
    <w:rsid w:val="002520B6"/>
    <w:rsid w:val="00277535"/>
    <w:rsid w:val="00277C40"/>
    <w:rsid w:val="00297A2A"/>
    <w:rsid w:val="002C0451"/>
    <w:rsid w:val="00303AB7"/>
    <w:rsid w:val="00320B1C"/>
    <w:rsid w:val="00320BA8"/>
    <w:rsid w:val="00380C64"/>
    <w:rsid w:val="003A4ED7"/>
    <w:rsid w:val="003D1AC7"/>
    <w:rsid w:val="003D4EF4"/>
    <w:rsid w:val="004459BC"/>
    <w:rsid w:val="00483BA0"/>
    <w:rsid w:val="004A5D1B"/>
    <w:rsid w:val="00516EC7"/>
    <w:rsid w:val="0059141C"/>
    <w:rsid w:val="00601F7E"/>
    <w:rsid w:val="0060679C"/>
    <w:rsid w:val="00682A17"/>
    <w:rsid w:val="006B7C88"/>
    <w:rsid w:val="006C220A"/>
    <w:rsid w:val="006C757D"/>
    <w:rsid w:val="006D1132"/>
    <w:rsid w:val="006D2E9B"/>
    <w:rsid w:val="006D4FD0"/>
    <w:rsid w:val="006F70E7"/>
    <w:rsid w:val="00707660"/>
    <w:rsid w:val="007812C4"/>
    <w:rsid w:val="007A3812"/>
    <w:rsid w:val="007C1D6D"/>
    <w:rsid w:val="007F436D"/>
    <w:rsid w:val="007F7EFF"/>
    <w:rsid w:val="008218A5"/>
    <w:rsid w:val="00844C7F"/>
    <w:rsid w:val="008C3052"/>
    <w:rsid w:val="009A4386"/>
    <w:rsid w:val="009A6552"/>
    <w:rsid w:val="009B70A4"/>
    <w:rsid w:val="009E5B1F"/>
    <w:rsid w:val="00A05E3F"/>
    <w:rsid w:val="00A42A56"/>
    <w:rsid w:val="00A73DE0"/>
    <w:rsid w:val="00A7672F"/>
    <w:rsid w:val="00AA5C39"/>
    <w:rsid w:val="00AB7538"/>
    <w:rsid w:val="00B159DE"/>
    <w:rsid w:val="00BC41F0"/>
    <w:rsid w:val="00C06EAB"/>
    <w:rsid w:val="00C56F5B"/>
    <w:rsid w:val="00C65C0F"/>
    <w:rsid w:val="00CA6B7E"/>
    <w:rsid w:val="00D02F6C"/>
    <w:rsid w:val="00D06F15"/>
    <w:rsid w:val="00D2320C"/>
    <w:rsid w:val="00D664B5"/>
    <w:rsid w:val="00D94B0B"/>
    <w:rsid w:val="00DF6B2A"/>
    <w:rsid w:val="00DF6D8F"/>
    <w:rsid w:val="00E10875"/>
    <w:rsid w:val="00E65224"/>
    <w:rsid w:val="00EA2CE6"/>
    <w:rsid w:val="00EB43D0"/>
    <w:rsid w:val="00ED6654"/>
    <w:rsid w:val="00EF4E67"/>
    <w:rsid w:val="00F05EE4"/>
    <w:rsid w:val="00F34580"/>
    <w:rsid w:val="00F90656"/>
    <w:rsid w:val="00F91CEF"/>
    <w:rsid w:val="00F95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D54B09A-18F0-4850-A238-16C6116D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73DE0"/>
  </w:style>
  <w:style w:type="character" w:customStyle="1" w:styleId="a6">
    <w:name w:val="日付 (文字)"/>
    <w:basedOn w:val="a0"/>
    <w:link w:val="a5"/>
    <w:uiPriority w:val="99"/>
    <w:semiHidden/>
    <w:rsid w:val="00A73DE0"/>
  </w:style>
  <w:style w:type="table" w:styleId="a7">
    <w:name w:val="Table Grid"/>
    <w:basedOn w:val="a1"/>
    <w:uiPriority w:val="39"/>
    <w:rsid w:val="009E5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7672F"/>
    <w:pPr>
      <w:tabs>
        <w:tab w:val="center" w:pos="4252"/>
        <w:tab w:val="right" w:pos="8504"/>
      </w:tabs>
      <w:snapToGrid w:val="0"/>
    </w:pPr>
  </w:style>
  <w:style w:type="character" w:customStyle="1" w:styleId="a9">
    <w:name w:val="ヘッダー (文字)"/>
    <w:basedOn w:val="a0"/>
    <w:link w:val="a8"/>
    <w:uiPriority w:val="99"/>
    <w:rsid w:val="00A7672F"/>
  </w:style>
  <w:style w:type="paragraph" w:styleId="aa">
    <w:name w:val="footer"/>
    <w:basedOn w:val="a"/>
    <w:link w:val="ab"/>
    <w:uiPriority w:val="99"/>
    <w:unhideWhenUsed/>
    <w:rsid w:val="00A7672F"/>
    <w:pPr>
      <w:tabs>
        <w:tab w:val="center" w:pos="4252"/>
        <w:tab w:val="right" w:pos="8504"/>
      </w:tabs>
      <w:snapToGrid w:val="0"/>
    </w:pPr>
  </w:style>
  <w:style w:type="character" w:customStyle="1" w:styleId="ab">
    <w:name w:val="フッター (文字)"/>
    <w:basedOn w:val="a0"/>
    <w:link w:val="aa"/>
    <w:uiPriority w:val="99"/>
    <w:rsid w:val="00A7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614</Words>
  <Characters>3501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 </cp:lastModifiedBy>
  <cp:revision>88</cp:revision>
  <cp:lastPrinted>2016-05-06T05:28:00Z</cp:lastPrinted>
  <dcterms:created xsi:type="dcterms:W3CDTF">2016-04-28T01:58:00Z</dcterms:created>
  <dcterms:modified xsi:type="dcterms:W3CDTF">2019-05-14T11:25:00Z</dcterms:modified>
</cp:coreProperties>
</file>