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7ABF" w14:textId="77777777" w:rsidR="00DB1096" w:rsidRDefault="00770786" w:rsidP="00472301">
      <w:pPr>
        <w:ind w:left="660" w:hangingChars="300" w:hanging="660"/>
        <w:jc w:val="left"/>
        <w:rPr>
          <w:rFonts w:asciiTheme="minorEastAsia" w:hAnsiTheme="minorEastAsia"/>
          <w:sz w:val="22"/>
        </w:rPr>
      </w:pPr>
      <w:r>
        <w:rPr>
          <w:rFonts w:asciiTheme="minorEastAsia" w:hAnsiTheme="minorEastAsia" w:hint="eastAsia"/>
          <w:sz w:val="22"/>
        </w:rPr>
        <w:t>○</w:t>
      </w:r>
      <w:r w:rsidR="00DB1096" w:rsidRPr="00DB1096">
        <w:rPr>
          <w:rFonts w:asciiTheme="minorEastAsia" w:hAnsiTheme="minorEastAsia" w:hint="eastAsia"/>
          <w:sz w:val="22"/>
        </w:rPr>
        <w:t>香南香美老人ホーム組合</w:t>
      </w:r>
      <w:r w:rsidR="004757B2">
        <w:rPr>
          <w:rFonts w:asciiTheme="minorEastAsia" w:hAnsiTheme="minorEastAsia" w:hint="eastAsia"/>
          <w:sz w:val="22"/>
        </w:rPr>
        <w:t>事務決裁規程</w:t>
      </w:r>
    </w:p>
    <w:p w14:paraId="150AD08C" w14:textId="77777777" w:rsidR="00D4624D" w:rsidRDefault="00D4624D" w:rsidP="00472301">
      <w:pPr>
        <w:ind w:left="660" w:hangingChars="300" w:hanging="660"/>
        <w:jc w:val="left"/>
        <w:rPr>
          <w:rFonts w:asciiTheme="minorEastAsia" w:hAnsiTheme="minorEastAsia"/>
          <w:sz w:val="22"/>
        </w:rPr>
      </w:pPr>
    </w:p>
    <w:p w14:paraId="5AEF588F" w14:textId="77777777" w:rsidR="00D4624D" w:rsidRDefault="00D4624D" w:rsidP="00D4624D">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07AA7165" wp14:editId="30CCD4DB">
                <wp:simplePos x="0" y="0"/>
                <wp:positionH relativeFrom="column">
                  <wp:posOffset>3825240</wp:posOffset>
                </wp:positionH>
                <wp:positionV relativeFrom="paragraph">
                  <wp:posOffset>43815</wp:posOffset>
                </wp:positionV>
                <wp:extent cx="1728000" cy="396000"/>
                <wp:effectExtent l="0" t="0" r="24765" b="23495"/>
                <wp:wrapNone/>
                <wp:docPr id="2" name="大かっこ 2"/>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B32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1.2pt;margin-top:3.45pt;width:136.0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QAXQIAALwEAAAOAAAAZHJzL2Uyb0RvYy54bWysVE1vGyEQvVfqf0Dcm7WdbyvryEqUqlKU&#10;WEqinMcseFGBoYC9dn99B3Zjp2lPVX3AAzPMzHu82avrrTVsI0PU6Go+PhpxJp3ARrtVzV+e775c&#10;cBYTuAYMOlnznYz8evb501Xnp3KCLZpGBkZJXJx2vuZtSn5aVVG00kI8Qi8dORUGC4m2YVU1ATrK&#10;bk01GY3Oqg5D4wMKGSOd3vZOPiv5lZIiPSoVZWKm5tRbKmso6zKv1ewKpqsAvtViaAP+oQsL2lHR&#10;fapbSMDWQf+RymoRMKJKRwJthUppIQsGQjMefUDz1IKXBQuRE/2epvj/0oqHzZNfBKKh83Eaycwo&#10;tirY/E/9sW0ha7cnS24TE3Q4Pp9cjEbEqSDf8eVZtilNdbjtQ0xfJVqWjZovA4jvMi1Ah0IVbO5j&#10;6m+8ReaaDu+0MeVdjGNdzc+OT3MVIHUoA4lM65uaR7fiDMyKZCdSnzGi0U2+nfPEXbwxgW2AXp4E&#10;02D3TK1zZiAmchCe8ht6/u1qbucWYttfLq5eKFYnUqvRtuYZ+x6xcbmiLHobQB3ozNYSm90isIC9&#10;AKMXd5qK3FMvCwikOEJIU5QeaVEGCTUOFmcthp9/O8/xJATyctaRgomSH2sIkiB+cySRy/HJSZZ8&#10;2Zycnk9oE957lu89bm1vkKga07x6Ucwcn8ybqQLaVxq2ea5KLnCCavfkD5ub1E8WjauQ83kJI5l7&#10;SPfuyYucPPOU6X3evkLwgzISPcwDvqkdph+U0cf22pivEypdZHPglVSXNzQiRX/DOOcZfL8vUYeP&#10;zuwXAAAA//8DAFBLAwQUAAYACAAAACEAfqB2gd8AAAAIAQAADwAAAGRycy9kb3ducmV2LnhtbEyP&#10;zU7DMBCE70i8g7VIXCrqEEopIU6FinpFavhRe3PjbRwRr0PsNuHt2Z7gtqMZzX6TL0fXihP2ofGk&#10;4HaagECqvGmoVvD+tr5ZgAhRk9GtJ1TwgwGWxeVFrjPjB9rgqYy14BIKmVZgY+wyKUNl0ekw9R0S&#10;ewffOx1Z9rU0vR643LUyTZK5dLoh/mB1hyuL1Vd5dArK9WSSfobvj9XLsNv1dtzS62Gr1PXV+PwE&#10;IuIY/8Jwxmd0KJhp749kgmgVzJN0xlE+HkGwv3iY3YPYn/UdyCKX/wcUvwAAAP//AwBQSwECLQAU&#10;AAYACAAAACEAtoM4kv4AAADhAQAAEwAAAAAAAAAAAAAAAAAAAAAAW0NvbnRlbnRfVHlwZXNdLnht&#10;bFBLAQItABQABgAIAAAAIQA4/SH/1gAAAJQBAAALAAAAAAAAAAAAAAAAAC8BAABfcmVscy8ucmVs&#10;c1BLAQItABQABgAIAAAAIQD5B4QAXQIAALwEAAAOAAAAAAAAAAAAAAAAAC4CAABkcnMvZTJvRG9j&#10;LnhtbFBLAQItABQABgAIAAAAIQB+oHaB3wAAAAgBAAAPAAAAAAAAAAAAAAAAALcEAABkcnMvZG93&#10;bnJldi54bWxQSwUGAAAAAAQABADzAAAAwwUAAAAA&#10;" strokecolor="windowText" strokeweight=".5pt">
                <v:stroke joinstyle="miter"/>
              </v:shape>
            </w:pict>
          </mc:Fallback>
        </mc:AlternateContent>
      </w:r>
      <w:r w:rsidRPr="004757B2">
        <w:rPr>
          <w:rFonts w:asciiTheme="minorEastAsia" w:hAnsiTheme="minorEastAsia" w:hint="eastAsia"/>
          <w:spacing w:val="14"/>
          <w:kern w:val="0"/>
          <w:sz w:val="22"/>
          <w:fitText w:val="2200" w:id="1406406912"/>
        </w:rPr>
        <w:t>平成</w:t>
      </w:r>
      <w:r w:rsidR="002745C7" w:rsidRPr="004757B2">
        <w:rPr>
          <w:rFonts w:asciiTheme="minorEastAsia" w:hAnsiTheme="minorEastAsia" w:hint="eastAsia"/>
          <w:spacing w:val="14"/>
          <w:kern w:val="0"/>
          <w:sz w:val="22"/>
          <w:fitText w:val="2200" w:id="1406406912"/>
        </w:rPr>
        <w:t>２</w:t>
      </w:r>
      <w:r w:rsidR="004757B2" w:rsidRPr="004757B2">
        <w:rPr>
          <w:rFonts w:asciiTheme="minorEastAsia" w:hAnsiTheme="minorEastAsia" w:hint="eastAsia"/>
          <w:spacing w:val="14"/>
          <w:kern w:val="0"/>
          <w:sz w:val="22"/>
          <w:fitText w:val="2200" w:id="1406406912"/>
        </w:rPr>
        <w:t>２</w:t>
      </w:r>
      <w:r w:rsidRPr="004757B2">
        <w:rPr>
          <w:rFonts w:asciiTheme="minorEastAsia" w:hAnsiTheme="minorEastAsia" w:hint="eastAsia"/>
          <w:spacing w:val="14"/>
          <w:kern w:val="0"/>
          <w:sz w:val="22"/>
          <w:fitText w:val="2200" w:id="1406406912"/>
        </w:rPr>
        <w:t>年</w:t>
      </w:r>
      <w:r w:rsidR="004757B2" w:rsidRPr="004757B2">
        <w:rPr>
          <w:rFonts w:asciiTheme="minorEastAsia" w:hAnsiTheme="minorEastAsia" w:hint="eastAsia"/>
          <w:spacing w:val="14"/>
          <w:kern w:val="0"/>
          <w:sz w:val="22"/>
          <w:fitText w:val="2200" w:id="1406406912"/>
        </w:rPr>
        <w:t>８</w:t>
      </w:r>
      <w:r w:rsidRPr="004757B2">
        <w:rPr>
          <w:rFonts w:asciiTheme="minorEastAsia" w:hAnsiTheme="minorEastAsia" w:hint="eastAsia"/>
          <w:spacing w:val="14"/>
          <w:kern w:val="0"/>
          <w:sz w:val="22"/>
          <w:fitText w:val="2200" w:id="1406406912"/>
        </w:rPr>
        <w:t>月</w:t>
      </w:r>
      <w:r w:rsidR="00CF6A02" w:rsidRPr="004757B2">
        <w:rPr>
          <w:rFonts w:asciiTheme="minorEastAsia" w:hAnsiTheme="minorEastAsia" w:hint="eastAsia"/>
          <w:spacing w:val="14"/>
          <w:kern w:val="0"/>
          <w:sz w:val="22"/>
          <w:fitText w:val="2200" w:id="1406406912"/>
        </w:rPr>
        <w:t>１</w:t>
      </w:r>
      <w:r w:rsidRPr="004757B2">
        <w:rPr>
          <w:rFonts w:asciiTheme="minorEastAsia" w:hAnsiTheme="minorEastAsia" w:hint="eastAsia"/>
          <w:spacing w:val="-1"/>
          <w:kern w:val="0"/>
          <w:sz w:val="22"/>
          <w:fitText w:val="2200" w:id="1406406912"/>
        </w:rPr>
        <w:t>日</w:t>
      </w:r>
    </w:p>
    <w:p w14:paraId="2B254DA7" w14:textId="77777777" w:rsidR="00AB0ED6" w:rsidRDefault="00D4624D" w:rsidP="00D4624D">
      <w:pPr>
        <w:jc w:val="right"/>
        <w:rPr>
          <w:rFonts w:asciiTheme="minorEastAsia" w:eastAsia="ＭＳ 明朝" w:hAnsiTheme="minorEastAsia"/>
          <w:sz w:val="22"/>
        </w:rPr>
      </w:pPr>
      <w:r w:rsidRPr="004757B2">
        <w:rPr>
          <w:rFonts w:asciiTheme="minorEastAsia" w:eastAsia="ＭＳ 明朝" w:hAnsiTheme="minorEastAsia" w:hint="eastAsia"/>
          <w:spacing w:val="137"/>
          <w:kern w:val="0"/>
          <w:sz w:val="22"/>
          <w:fitText w:val="2200" w:id="1400082432"/>
        </w:rPr>
        <w:t>訓令第</w:t>
      </w:r>
      <w:r w:rsidR="004757B2">
        <w:rPr>
          <w:rFonts w:asciiTheme="minorEastAsia" w:eastAsia="ＭＳ 明朝" w:hAnsiTheme="minorEastAsia" w:hint="eastAsia"/>
          <w:spacing w:val="137"/>
          <w:kern w:val="0"/>
          <w:sz w:val="22"/>
          <w:fitText w:val="2200" w:id="1400082432"/>
        </w:rPr>
        <w:t>５</w:t>
      </w:r>
      <w:r w:rsidRPr="004757B2">
        <w:rPr>
          <w:rFonts w:asciiTheme="minorEastAsia" w:eastAsia="ＭＳ 明朝" w:hAnsiTheme="minorEastAsia" w:hint="eastAsia"/>
          <w:spacing w:val="2"/>
          <w:kern w:val="0"/>
          <w:sz w:val="22"/>
          <w:fitText w:val="2200" w:id="1400082432"/>
        </w:rPr>
        <w:t>号</w:t>
      </w:r>
    </w:p>
    <w:p w14:paraId="5120C221" w14:textId="77777777" w:rsidR="00770786" w:rsidRDefault="00770786" w:rsidP="00770786">
      <w:pPr>
        <w:jc w:val="left"/>
        <w:rPr>
          <w:rFonts w:asciiTheme="minorEastAsia" w:eastAsia="ＭＳ 明朝" w:hAnsiTheme="minorEastAsia"/>
          <w:sz w:val="22"/>
        </w:rPr>
      </w:pPr>
    </w:p>
    <w:p w14:paraId="70C44A3F" w14:textId="77777777" w:rsidR="000B3FB1" w:rsidRDefault="000B3FB1" w:rsidP="000B3FB1">
      <w:pPr>
        <w:ind w:leftChars="2100" w:left="4410"/>
        <w:jc w:val="left"/>
        <w:rPr>
          <w:rFonts w:asciiTheme="minorEastAsia" w:hAnsiTheme="minorEastAsia"/>
          <w:sz w:val="22"/>
        </w:rPr>
      </w:pPr>
      <w:r w:rsidRPr="000B3FB1">
        <w:rPr>
          <w:rFonts w:asciiTheme="minorEastAsia" w:hAnsiTheme="minorEastAsia" w:hint="eastAsia"/>
          <w:sz w:val="22"/>
        </w:rPr>
        <w:t>改正　平成</w:t>
      </w:r>
      <w:r>
        <w:rPr>
          <w:rFonts w:asciiTheme="minorEastAsia" w:hAnsiTheme="minorEastAsia" w:hint="eastAsia"/>
          <w:sz w:val="22"/>
        </w:rPr>
        <w:t>25</w:t>
      </w:r>
      <w:r w:rsidRPr="000B3FB1">
        <w:rPr>
          <w:rFonts w:asciiTheme="minorEastAsia" w:hAnsiTheme="minorEastAsia" w:hint="eastAsia"/>
          <w:sz w:val="22"/>
        </w:rPr>
        <w:t>年</w:t>
      </w:r>
      <w:r>
        <w:rPr>
          <w:rFonts w:asciiTheme="minorEastAsia" w:hAnsiTheme="minorEastAsia" w:hint="eastAsia"/>
          <w:sz w:val="22"/>
        </w:rPr>
        <w:t>3</w:t>
      </w:r>
      <w:r w:rsidRPr="000B3FB1">
        <w:rPr>
          <w:rFonts w:asciiTheme="minorEastAsia" w:hAnsiTheme="minorEastAsia" w:hint="eastAsia"/>
          <w:sz w:val="22"/>
        </w:rPr>
        <w:t>月</w:t>
      </w:r>
      <w:r>
        <w:rPr>
          <w:rFonts w:asciiTheme="minorEastAsia" w:hAnsiTheme="minorEastAsia" w:hint="eastAsia"/>
          <w:sz w:val="22"/>
        </w:rPr>
        <w:t>5</w:t>
      </w:r>
      <w:r w:rsidRPr="000B3FB1">
        <w:rPr>
          <w:rFonts w:asciiTheme="minorEastAsia" w:hAnsiTheme="minorEastAsia" w:hint="eastAsia"/>
          <w:sz w:val="22"/>
        </w:rPr>
        <w:t xml:space="preserve">日　</w:t>
      </w:r>
      <w:r w:rsidR="00613385">
        <w:rPr>
          <w:rFonts w:asciiTheme="minorEastAsia" w:hAnsiTheme="minorEastAsia" w:hint="eastAsia"/>
          <w:sz w:val="22"/>
        </w:rPr>
        <w:t xml:space="preserve">　</w:t>
      </w:r>
      <w:r w:rsidR="00CC6783">
        <w:rPr>
          <w:rFonts w:asciiTheme="minorEastAsia" w:hAnsiTheme="minorEastAsia" w:hint="eastAsia"/>
          <w:sz w:val="22"/>
        </w:rPr>
        <w:t>訓令</w:t>
      </w:r>
      <w:r w:rsidRPr="000B3FB1">
        <w:rPr>
          <w:rFonts w:asciiTheme="minorEastAsia" w:hAnsiTheme="minorEastAsia" w:hint="eastAsia"/>
          <w:sz w:val="22"/>
        </w:rPr>
        <w:t>第1号</w:t>
      </w:r>
    </w:p>
    <w:p w14:paraId="3561400F" w14:textId="77777777" w:rsidR="00C86BD4" w:rsidRPr="00BC0BED" w:rsidRDefault="00C86BD4" w:rsidP="0067244D">
      <w:pPr>
        <w:ind w:leftChars="2100" w:left="4410" w:firstLineChars="300" w:firstLine="660"/>
        <w:jc w:val="left"/>
        <w:rPr>
          <w:rFonts w:asciiTheme="minorEastAsia" w:hAnsiTheme="minorEastAsia"/>
          <w:sz w:val="22"/>
        </w:rPr>
      </w:pPr>
      <w:r w:rsidRPr="00BC0BED">
        <w:rPr>
          <w:rFonts w:asciiTheme="minorEastAsia" w:hAnsiTheme="minorEastAsia" w:hint="eastAsia"/>
          <w:sz w:val="22"/>
        </w:rPr>
        <w:t>令和2年</w:t>
      </w:r>
      <w:r w:rsidR="00565591" w:rsidRPr="00BC0BED">
        <w:rPr>
          <w:rFonts w:asciiTheme="minorEastAsia" w:hAnsiTheme="minorEastAsia" w:hint="eastAsia"/>
          <w:sz w:val="22"/>
        </w:rPr>
        <w:t>3月30日　　訓令第2号</w:t>
      </w:r>
    </w:p>
    <w:p w14:paraId="6EE34BF3" w14:textId="780A9667" w:rsidR="0067244D" w:rsidRPr="00BC0BED" w:rsidRDefault="0067244D" w:rsidP="0067244D">
      <w:pPr>
        <w:ind w:leftChars="2100" w:left="4410" w:firstLineChars="300" w:firstLine="660"/>
        <w:jc w:val="left"/>
        <w:rPr>
          <w:rFonts w:asciiTheme="minorEastAsia" w:hAnsiTheme="minorEastAsia"/>
          <w:sz w:val="22"/>
        </w:rPr>
      </w:pPr>
      <w:r w:rsidRPr="00BC0BED">
        <w:rPr>
          <w:rFonts w:asciiTheme="minorEastAsia" w:hAnsiTheme="minorEastAsia" w:hint="eastAsia"/>
          <w:sz w:val="22"/>
        </w:rPr>
        <w:t>令和2年5月29日　　訓令第3号</w:t>
      </w:r>
    </w:p>
    <w:p w14:paraId="4938E082" w14:textId="2F141047" w:rsidR="005C383F" w:rsidRPr="00BC0BED" w:rsidRDefault="005C383F" w:rsidP="005C383F">
      <w:pPr>
        <w:ind w:leftChars="2100" w:left="4410" w:firstLineChars="300" w:firstLine="660"/>
        <w:jc w:val="left"/>
        <w:rPr>
          <w:rFonts w:asciiTheme="minorEastAsia" w:hAnsiTheme="minorEastAsia"/>
          <w:sz w:val="22"/>
        </w:rPr>
      </w:pPr>
      <w:r w:rsidRPr="00BC0BED">
        <w:rPr>
          <w:rFonts w:asciiTheme="minorEastAsia" w:hAnsiTheme="minorEastAsia" w:hint="eastAsia"/>
          <w:sz w:val="22"/>
        </w:rPr>
        <w:t>令和3年2月1日　　 訓令第1号</w:t>
      </w:r>
    </w:p>
    <w:p w14:paraId="20E59494" w14:textId="77777777" w:rsidR="004757B2" w:rsidRDefault="004757B2" w:rsidP="00770786">
      <w:pPr>
        <w:jc w:val="left"/>
        <w:rPr>
          <w:rFonts w:asciiTheme="minorEastAsia" w:eastAsia="ＭＳ 明朝" w:hAnsiTheme="minorEastAsia"/>
          <w:sz w:val="22"/>
        </w:rPr>
      </w:pPr>
    </w:p>
    <w:p w14:paraId="2281A971" w14:textId="77777777" w:rsidR="00940F48" w:rsidRPr="00940F48" w:rsidRDefault="00940F48" w:rsidP="001B4702">
      <w:pPr>
        <w:ind w:firstLineChars="100" w:firstLine="220"/>
        <w:jc w:val="left"/>
        <w:rPr>
          <w:rFonts w:asciiTheme="minorEastAsia" w:eastAsia="ＭＳ 明朝" w:hAnsiTheme="minorEastAsia"/>
          <w:sz w:val="22"/>
        </w:rPr>
      </w:pPr>
      <w:r w:rsidRPr="00940F48">
        <w:rPr>
          <w:rFonts w:asciiTheme="minorEastAsia" w:eastAsia="ＭＳ 明朝" w:hAnsiTheme="minorEastAsia" w:hint="eastAsia"/>
          <w:sz w:val="22"/>
        </w:rPr>
        <w:t>（趣旨）</w:t>
      </w:r>
    </w:p>
    <w:p w14:paraId="634E05F4" w14:textId="77777777" w:rsidR="00940F48" w:rsidRDefault="00940F48" w:rsidP="00940F48">
      <w:pPr>
        <w:ind w:left="220" w:hangingChars="100" w:hanging="220"/>
        <w:jc w:val="left"/>
        <w:rPr>
          <w:rFonts w:asciiTheme="minorEastAsia" w:eastAsia="ＭＳ 明朝" w:hAnsiTheme="minorEastAsia"/>
          <w:sz w:val="22"/>
        </w:rPr>
      </w:pPr>
      <w:r w:rsidRPr="00940F48">
        <w:rPr>
          <w:rFonts w:asciiTheme="minorEastAsia" w:eastAsia="ＭＳ 明朝" w:hAnsiTheme="minorEastAsia" w:hint="eastAsia"/>
          <w:sz w:val="22"/>
        </w:rPr>
        <w:t>第</w:t>
      </w:r>
      <w:r w:rsidR="00FF14D3">
        <w:rPr>
          <w:rFonts w:asciiTheme="minorEastAsia" w:eastAsia="ＭＳ 明朝" w:hAnsiTheme="minorEastAsia" w:hint="eastAsia"/>
          <w:sz w:val="22"/>
        </w:rPr>
        <w:t>１</w:t>
      </w:r>
      <w:r w:rsidR="001B4702">
        <w:rPr>
          <w:rFonts w:asciiTheme="minorEastAsia" w:eastAsia="ＭＳ 明朝" w:hAnsiTheme="minorEastAsia" w:hint="eastAsia"/>
          <w:sz w:val="22"/>
        </w:rPr>
        <w:t>条　香南香美老人ホーム組合における事務の決裁については、別に定めるものを除くほか、この訓令の定めるところによる。</w:t>
      </w:r>
    </w:p>
    <w:p w14:paraId="43473A6E" w14:textId="77777777" w:rsidR="001B4702" w:rsidRDefault="001B4702" w:rsidP="001B4702">
      <w:pPr>
        <w:ind w:leftChars="100" w:left="210"/>
        <w:jc w:val="left"/>
        <w:rPr>
          <w:rFonts w:asciiTheme="minorEastAsia" w:eastAsia="ＭＳ 明朝" w:hAnsiTheme="minorEastAsia"/>
          <w:sz w:val="22"/>
        </w:rPr>
      </w:pPr>
      <w:r>
        <w:rPr>
          <w:rFonts w:asciiTheme="minorEastAsia" w:eastAsia="ＭＳ 明朝" w:hAnsiTheme="minorEastAsia" w:hint="eastAsia"/>
          <w:sz w:val="22"/>
        </w:rPr>
        <w:t>（用語の意義）</w:t>
      </w:r>
    </w:p>
    <w:p w14:paraId="1E99712B" w14:textId="77777777" w:rsidR="001B4702" w:rsidRDefault="001B4702" w:rsidP="001B4702">
      <w:pPr>
        <w:jc w:val="left"/>
        <w:rPr>
          <w:rFonts w:asciiTheme="minorEastAsia" w:eastAsia="ＭＳ 明朝" w:hAnsiTheme="minorEastAsia"/>
          <w:sz w:val="22"/>
        </w:rPr>
      </w:pPr>
      <w:r>
        <w:rPr>
          <w:rFonts w:asciiTheme="minorEastAsia" w:eastAsia="ＭＳ 明朝" w:hAnsiTheme="minorEastAsia" w:hint="eastAsia"/>
          <w:sz w:val="22"/>
        </w:rPr>
        <w:t>第２条　この訓令における用語の意義は、それぞれ</w:t>
      </w:r>
      <w:r w:rsidR="008C2A50">
        <w:rPr>
          <w:rFonts w:asciiTheme="minorEastAsia" w:eastAsia="ＭＳ 明朝" w:hAnsiTheme="minorEastAsia" w:hint="eastAsia"/>
          <w:sz w:val="22"/>
        </w:rPr>
        <w:t>次の</w:t>
      </w:r>
      <w:r w:rsidRPr="009828E3">
        <w:rPr>
          <w:rFonts w:asciiTheme="minorEastAsia" w:eastAsia="ＭＳ 明朝" w:hAnsiTheme="minorEastAsia" w:hint="eastAsia"/>
          <w:sz w:val="22"/>
          <w:u w:val="single" w:color="0070C0"/>
        </w:rPr>
        <w:t>各号</w:t>
      </w:r>
      <w:r>
        <w:rPr>
          <w:rFonts w:asciiTheme="minorEastAsia" w:eastAsia="ＭＳ 明朝" w:hAnsiTheme="minorEastAsia" w:hint="eastAsia"/>
          <w:sz w:val="22"/>
        </w:rPr>
        <w:t>に定めるところによる。</w:t>
      </w:r>
    </w:p>
    <w:p w14:paraId="7F9744FA" w14:textId="77777777" w:rsidR="001B4702" w:rsidRDefault="001B4702" w:rsidP="0048157D">
      <w:pPr>
        <w:ind w:left="660" w:hangingChars="300" w:hanging="660"/>
        <w:rPr>
          <w:rFonts w:asciiTheme="minorEastAsia" w:eastAsia="ＭＳ 明朝" w:hAnsiTheme="minorEastAsia"/>
          <w:sz w:val="22"/>
        </w:rPr>
      </w:pPr>
      <w:r>
        <w:rPr>
          <w:rFonts w:asciiTheme="minorEastAsia" w:eastAsia="ＭＳ 明朝" w:hAnsiTheme="minorEastAsia" w:hint="eastAsia"/>
          <w:sz w:val="22"/>
        </w:rPr>
        <w:t>（１）　決裁　組合長がその権限に属する事務の処理について、意思決定することをいう。</w:t>
      </w:r>
    </w:p>
    <w:p w14:paraId="693E1A29" w14:textId="77777777" w:rsidR="001B4702" w:rsidRDefault="001B4702" w:rsidP="0048157D">
      <w:pPr>
        <w:ind w:left="1540" w:hangingChars="700" w:hanging="1540"/>
        <w:rPr>
          <w:rFonts w:asciiTheme="minorEastAsia" w:eastAsia="ＭＳ 明朝" w:hAnsiTheme="minorEastAsia"/>
          <w:sz w:val="22"/>
        </w:rPr>
      </w:pPr>
      <w:r>
        <w:rPr>
          <w:rFonts w:asciiTheme="minorEastAsia" w:eastAsia="ＭＳ 明朝" w:hAnsiTheme="minorEastAsia" w:hint="eastAsia"/>
          <w:sz w:val="22"/>
        </w:rPr>
        <w:t>（２）　専決　組合長の権限に属する事務を常時その者に代り意思決定することをいう。</w:t>
      </w:r>
    </w:p>
    <w:p w14:paraId="0E7E941A" w14:textId="77777777" w:rsidR="001B4702" w:rsidRPr="00BC0BED" w:rsidRDefault="001B4702" w:rsidP="0048157D">
      <w:pPr>
        <w:ind w:left="660" w:hangingChars="300" w:hanging="660"/>
        <w:rPr>
          <w:rFonts w:asciiTheme="minorEastAsia" w:eastAsia="ＭＳ 明朝" w:hAnsiTheme="minorEastAsia"/>
          <w:sz w:val="22"/>
        </w:rPr>
      </w:pPr>
      <w:r>
        <w:rPr>
          <w:rFonts w:asciiTheme="minorEastAsia" w:eastAsia="ＭＳ 明朝" w:hAnsiTheme="minorEastAsia" w:hint="eastAsia"/>
          <w:sz w:val="22"/>
        </w:rPr>
        <w:t>（３）　代決　組合長又は専決権者が不在のとき又は事故があるとき若しくは欠けたと</w:t>
      </w:r>
      <w:r w:rsidRPr="00BC0BED">
        <w:rPr>
          <w:rFonts w:asciiTheme="minorEastAsia" w:eastAsia="ＭＳ 明朝" w:hAnsiTheme="minorEastAsia" w:hint="eastAsia"/>
          <w:sz w:val="22"/>
        </w:rPr>
        <w:t>きに、一時的にそれらの者に代り意思決定することをいう。</w:t>
      </w:r>
    </w:p>
    <w:p w14:paraId="290470EE" w14:textId="77777777" w:rsidR="0048157D" w:rsidRPr="00BC0BED" w:rsidRDefault="0048157D" w:rsidP="0048157D">
      <w:pPr>
        <w:widowControl/>
        <w:ind w:left="660" w:hangingChars="300" w:hanging="660"/>
        <w:rPr>
          <w:rFonts w:ascii="ＭＳ 明朝" w:eastAsia="ＭＳ 明朝" w:hAnsi="Century" w:cs="Times New Roman"/>
          <w:sz w:val="22"/>
        </w:rPr>
      </w:pPr>
      <w:r w:rsidRPr="00BC0BED">
        <w:rPr>
          <w:rFonts w:ascii="ＭＳ 明朝" w:eastAsia="ＭＳ 明朝" w:hAnsi="Century" w:cs="Times New Roman" w:hint="eastAsia"/>
          <w:sz w:val="22"/>
        </w:rPr>
        <w:t>（４）　合議　決裁を受けなければならない事案について、決裁権者が総合的に判断して的確な決裁をすることができるように、関係部署と協議し、調整することをいう。</w:t>
      </w:r>
    </w:p>
    <w:p w14:paraId="2A6D18E1" w14:textId="77777777" w:rsidR="001B4702" w:rsidRPr="00BC0BED" w:rsidRDefault="00FB25EA" w:rsidP="001B4702">
      <w:pPr>
        <w:ind w:leftChars="100" w:left="1530" w:hangingChars="600" w:hanging="1320"/>
        <w:jc w:val="left"/>
        <w:rPr>
          <w:rFonts w:asciiTheme="minorEastAsia" w:eastAsia="ＭＳ 明朝" w:hAnsiTheme="minorEastAsia"/>
          <w:sz w:val="22"/>
        </w:rPr>
      </w:pPr>
      <w:r w:rsidRPr="00BC0BED">
        <w:rPr>
          <w:rFonts w:asciiTheme="minorEastAsia" w:eastAsia="ＭＳ 明朝" w:hAnsiTheme="minorEastAsia" w:hint="eastAsia"/>
          <w:sz w:val="22"/>
        </w:rPr>
        <w:t>（組合長の決裁</w:t>
      </w:r>
      <w:r w:rsidR="001B4702" w:rsidRPr="00BC0BED">
        <w:rPr>
          <w:rFonts w:asciiTheme="minorEastAsia" w:eastAsia="ＭＳ 明朝" w:hAnsiTheme="minorEastAsia" w:hint="eastAsia"/>
          <w:sz w:val="22"/>
        </w:rPr>
        <w:t>事項）</w:t>
      </w:r>
    </w:p>
    <w:p w14:paraId="36602EFB" w14:textId="77777777" w:rsidR="001B4702" w:rsidRPr="00BC0BED" w:rsidRDefault="001B4702" w:rsidP="00EA45D0">
      <w:pPr>
        <w:ind w:left="220" w:hangingChars="100" w:hanging="220"/>
        <w:jc w:val="left"/>
        <w:rPr>
          <w:rFonts w:asciiTheme="minorEastAsia" w:eastAsia="ＭＳ 明朝" w:hAnsiTheme="minorEastAsia"/>
          <w:sz w:val="22"/>
        </w:rPr>
      </w:pPr>
      <w:r w:rsidRPr="00BC0BED">
        <w:rPr>
          <w:rFonts w:asciiTheme="minorEastAsia" w:eastAsia="ＭＳ 明朝" w:hAnsiTheme="minorEastAsia" w:hint="eastAsia"/>
          <w:sz w:val="22"/>
        </w:rPr>
        <w:t>第３条</w:t>
      </w:r>
      <w:r w:rsidR="00DE268D" w:rsidRPr="00BC0BED">
        <w:rPr>
          <w:rFonts w:asciiTheme="minorEastAsia" w:eastAsia="ＭＳ 明朝" w:hAnsiTheme="minorEastAsia" w:hint="eastAsia"/>
          <w:sz w:val="22"/>
        </w:rPr>
        <w:t xml:space="preserve">　組合長の決裁を要する事項は、</w:t>
      </w:r>
      <w:r w:rsidR="00DE268D" w:rsidRPr="00BC0BED">
        <w:rPr>
          <w:rFonts w:asciiTheme="minorEastAsia" w:eastAsia="ＭＳ 明朝" w:hAnsiTheme="minorEastAsia" w:hint="eastAsia"/>
          <w:sz w:val="22"/>
          <w:u w:val="single" w:color="0070C0"/>
        </w:rPr>
        <w:t>別表第</w:t>
      </w:r>
      <w:r w:rsidR="00D81234" w:rsidRPr="00BC0BED">
        <w:rPr>
          <w:rFonts w:asciiTheme="minorEastAsia" w:eastAsia="ＭＳ 明朝" w:hAnsiTheme="minorEastAsia" w:hint="eastAsia"/>
          <w:sz w:val="22"/>
          <w:u w:val="single" w:color="0070C0"/>
        </w:rPr>
        <w:t>１</w:t>
      </w:r>
      <w:r w:rsidR="00DE268D" w:rsidRPr="00BC0BED">
        <w:rPr>
          <w:rFonts w:asciiTheme="minorEastAsia" w:eastAsia="ＭＳ 明朝" w:hAnsiTheme="minorEastAsia" w:hint="eastAsia"/>
          <w:sz w:val="22"/>
        </w:rPr>
        <w:t>のとおりとする。ただし、支出負担行為及び支出命令の決裁区分については、</w:t>
      </w:r>
      <w:r w:rsidR="00DE268D" w:rsidRPr="00BC0BED">
        <w:rPr>
          <w:rFonts w:asciiTheme="minorEastAsia" w:eastAsia="ＭＳ 明朝" w:hAnsiTheme="minorEastAsia" w:hint="eastAsia"/>
          <w:sz w:val="22"/>
          <w:u w:val="single" w:color="0070C0"/>
        </w:rPr>
        <w:t>別表第３</w:t>
      </w:r>
      <w:r w:rsidR="00DE268D" w:rsidRPr="00BC0BED">
        <w:rPr>
          <w:rFonts w:asciiTheme="minorEastAsia" w:eastAsia="ＭＳ 明朝" w:hAnsiTheme="minorEastAsia" w:hint="eastAsia"/>
          <w:sz w:val="22"/>
        </w:rPr>
        <w:t>のとおりとする。</w:t>
      </w:r>
    </w:p>
    <w:p w14:paraId="22F7125A" w14:textId="77777777" w:rsidR="00EA45D0" w:rsidRPr="00BC0BED" w:rsidRDefault="00EA45D0" w:rsidP="00EA45D0">
      <w:pPr>
        <w:ind w:firstLineChars="100" w:firstLine="220"/>
        <w:jc w:val="left"/>
        <w:rPr>
          <w:rFonts w:asciiTheme="minorEastAsia" w:eastAsia="ＭＳ 明朝" w:hAnsiTheme="minorEastAsia"/>
          <w:sz w:val="22"/>
        </w:rPr>
      </w:pPr>
      <w:r w:rsidRPr="00BC0BED">
        <w:rPr>
          <w:rFonts w:asciiTheme="minorEastAsia" w:eastAsia="ＭＳ 明朝" w:hAnsiTheme="minorEastAsia" w:hint="eastAsia"/>
          <w:sz w:val="22"/>
        </w:rPr>
        <w:t>（施設長の専決事項）</w:t>
      </w:r>
    </w:p>
    <w:p w14:paraId="7B87BEE3" w14:textId="77777777" w:rsidR="00EA45D0" w:rsidRPr="00BC0BED" w:rsidRDefault="00EA45D0" w:rsidP="00EA45D0">
      <w:pPr>
        <w:ind w:left="220" w:hangingChars="100" w:hanging="220"/>
        <w:jc w:val="left"/>
        <w:rPr>
          <w:rFonts w:asciiTheme="minorEastAsia" w:eastAsia="ＭＳ 明朝" w:hAnsiTheme="minorEastAsia"/>
          <w:sz w:val="22"/>
        </w:rPr>
      </w:pPr>
      <w:r w:rsidRPr="00BC0BED">
        <w:rPr>
          <w:rFonts w:asciiTheme="minorEastAsia" w:eastAsia="ＭＳ 明朝" w:hAnsiTheme="minorEastAsia" w:hint="eastAsia"/>
          <w:sz w:val="22"/>
        </w:rPr>
        <w:t>第４条　施設長の専決事項は、</w:t>
      </w:r>
      <w:r w:rsidRPr="00BC0BED">
        <w:rPr>
          <w:rFonts w:asciiTheme="minorEastAsia" w:eastAsia="ＭＳ 明朝" w:hAnsiTheme="minorEastAsia" w:hint="eastAsia"/>
          <w:sz w:val="22"/>
          <w:u w:val="single" w:color="0070C0"/>
        </w:rPr>
        <w:t>別表第２</w:t>
      </w:r>
      <w:r w:rsidRPr="00BC0BED">
        <w:rPr>
          <w:rFonts w:asciiTheme="minorEastAsia" w:eastAsia="ＭＳ 明朝" w:hAnsiTheme="minorEastAsia" w:hint="eastAsia"/>
          <w:sz w:val="22"/>
        </w:rPr>
        <w:t>のとおりとする。ただし、支出負担行為及び支出命令の決裁区分については、</w:t>
      </w:r>
      <w:r w:rsidRPr="00BC0BED">
        <w:rPr>
          <w:rFonts w:asciiTheme="minorEastAsia" w:eastAsia="ＭＳ 明朝" w:hAnsiTheme="minorEastAsia" w:hint="eastAsia"/>
          <w:sz w:val="22"/>
          <w:u w:val="single" w:color="0070C0"/>
        </w:rPr>
        <w:t>別表第３</w:t>
      </w:r>
      <w:r w:rsidRPr="00BC0BED">
        <w:rPr>
          <w:rFonts w:asciiTheme="minorEastAsia" w:eastAsia="ＭＳ 明朝" w:hAnsiTheme="minorEastAsia" w:hint="eastAsia"/>
          <w:sz w:val="22"/>
        </w:rPr>
        <w:t>のとおりとする。</w:t>
      </w:r>
    </w:p>
    <w:p w14:paraId="21B31383" w14:textId="77777777" w:rsidR="00EA45D0" w:rsidRPr="00BC0BED" w:rsidRDefault="00EA45D0" w:rsidP="00EA45D0">
      <w:pPr>
        <w:ind w:firstLineChars="100" w:firstLine="220"/>
        <w:jc w:val="left"/>
        <w:rPr>
          <w:rFonts w:asciiTheme="minorEastAsia" w:eastAsia="ＭＳ 明朝" w:hAnsiTheme="minorEastAsia"/>
          <w:sz w:val="22"/>
        </w:rPr>
      </w:pPr>
      <w:r w:rsidRPr="00BC0BED">
        <w:rPr>
          <w:rFonts w:asciiTheme="minorEastAsia" w:eastAsia="ＭＳ 明朝" w:hAnsiTheme="minorEastAsia" w:hint="eastAsia"/>
          <w:sz w:val="22"/>
        </w:rPr>
        <w:t>（代決）</w:t>
      </w:r>
    </w:p>
    <w:p w14:paraId="6E00449B" w14:textId="77777777" w:rsidR="00EA45D0" w:rsidRPr="00BC0BED" w:rsidRDefault="00EA45D0" w:rsidP="00EA45D0">
      <w:pPr>
        <w:jc w:val="left"/>
        <w:rPr>
          <w:rFonts w:asciiTheme="minorEastAsia" w:eastAsia="ＭＳ 明朝" w:hAnsiTheme="minorEastAsia"/>
          <w:sz w:val="22"/>
        </w:rPr>
      </w:pPr>
      <w:r w:rsidRPr="00BC0BED">
        <w:rPr>
          <w:rFonts w:asciiTheme="minorEastAsia" w:eastAsia="ＭＳ 明朝" w:hAnsiTheme="minorEastAsia" w:hint="eastAsia"/>
          <w:sz w:val="22"/>
        </w:rPr>
        <w:t>第５条　代決は、次の各号の区分により行うものとする。</w:t>
      </w:r>
    </w:p>
    <w:p w14:paraId="1B54DB1B" w14:textId="77777777" w:rsidR="00EA45D0" w:rsidRPr="00BC0BED" w:rsidRDefault="00EA45D0" w:rsidP="00EA45D0">
      <w:pPr>
        <w:jc w:val="left"/>
        <w:rPr>
          <w:rFonts w:asciiTheme="minorEastAsia" w:eastAsia="ＭＳ 明朝" w:hAnsiTheme="minorEastAsia"/>
          <w:sz w:val="22"/>
        </w:rPr>
      </w:pPr>
      <w:r w:rsidRPr="00BC0BED">
        <w:rPr>
          <w:rFonts w:asciiTheme="minorEastAsia" w:eastAsia="ＭＳ 明朝" w:hAnsiTheme="minorEastAsia" w:hint="eastAsia"/>
          <w:sz w:val="22"/>
        </w:rPr>
        <w:t>（１）　施設長が不在のときは、庶務課長が代決する。</w:t>
      </w:r>
    </w:p>
    <w:p w14:paraId="21666AC2" w14:textId="77777777" w:rsidR="00EA45D0" w:rsidRPr="00BC0BED" w:rsidRDefault="00E540B0"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（２）　施設長及び庶務</w:t>
      </w:r>
      <w:r w:rsidR="00EA45D0" w:rsidRPr="00BC0BED">
        <w:rPr>
          <w:rFonts w:asciiTheme="minorEastAsia" w:eastAsia="ＭＳ 明朝" w:hAnsiTheme="minorEastAsia" w:hint="eastAsia"/>
          <w:sz w:val="22"/>
        </w:rPr>
        <w:t>課長が不在のときは、あらかじめ施設長が命じた職員が代決することができる。</w:t>
      </w:r>
    </w:p>
    <w:p w14:paraId="711A670B" w14:textId="77777777" w:rsidR="00EA45D0" w:rsidRPr="00BC0BED" w:rsidRDefault="00EA45D0" w:rsidP="00EA45D0">
      <w:pPr>
        <w:ind w:left="220" w:hangingChars="100" w:hanging="220"/>
        <w:jc w:val="left"/>
        <w:rPr>
          <w:rFonts w:asciiTheme="minorEastAsia" w:eastAsia="ＭＳ 明朝" w:hAnsiTheme="minorEastAsia"/>
          <w:sz w:val="22"/>
        </w:rPr>
      </w:pPr>
      <w:r w:rsidRPr="00BC0BED">
        <w:rPr>
          <w:rFonts w:asciiTheme="minorEastAsia" w:eastAsia="ＭＳ 明朝" w:hAnsiTheme="minorEastAsia" w:hint="eastAsia"/>
          <w:sz w:val="22"/>
        </w:rPr>
        <w:t>２　代決した事項は、速やかに</w:t>
      </w:r>
      <w:r w:rsidR="00286009" w:rsidRPr="00BC0BED">
        <w:rPr>
          <w:rFonts w:asciiTheme="minorEastAsia" w:eastAsia="ＭＳ 明朝" w:hAnsiTheme="minorEastAsia" w:hint="eastAsia"/>
          <w:sz w:val="22"/>
        </w:rPr>
        <w:t>決裁権者の</w:t>
      </w:r>
      <w:r w:rsidRPr="00BC0BED">
        <w:rPr>
          <w:rFonts w:asciiTheme="minorEastAsia" w:eastAsia="ＭＳ 明朝" w:hAnsiTheme="minorEastAsia" w:hint="eastAsia"/>
          <w:sz w:val="22"/>
        </w:rPr>
        <w:t>後閲を受けるものとする。ただし、軽易な事項についてはこの限りでない。</w:t>
      </w:r>
    </w:p>
    <w:p w14:paraId="1CF017A5" w14:textId="77777777" w:rsidR="00EA45D0" w:rsidRPr="00BC0BED" w:rsidRDefault="00B0680B" w:rsidP="00B0680B">
      <w:pPr>
        <w:ind w:leftChars="100" w:left="650" w:hangingChars="200" w:hanging="440"/>
        <w:jc w:val="left"/>
        <w:rPr>
          <w:rFonts w:asciiTheme="minorEastAsia" w:eastAsia="ＭＳ 明朝" w:hAnsiTheme="minorEastAsia"/>
          <w:sz w:val="22"/>
        </w:rPr>
      </w:pPr>
      <w:r w:rsidRPr="00BC0BED">
        <w:rPr>
          <w:rFonts w:asciiTheme="minorEastAsia" w:eastAsia="ＭＳ 明朝" w:hAnsiTheme="minorEastAsia" w:hint="eastAsia"/>
          <w:sz w:val="22"/>
        </w:rPr>
        <w:t>（専決</w:t>
      </w:r>
      <w:r w:rsidR="006C42C3" w:rsidRPr="00BC0BED">
        <w:rPr>
          <w:rFonts w:asciiTheme="minorEastAsia" w:eastAsia="ＭＳ 明朝" w:hAnsiTheme="minorEastAsia" w:hint="eastAsia"/>
          <w:sz w:val="22"/>
        </w:rPr>
        <w:t>及び代決</w:t>
      </w:r>
      <w:r w:rsidRPr="00BC0BED">
        <w:rPr>
          <w:rFonts w:asciiTheme="minorEastAsia" w:eastAsia="ＭＳ 明朝" w:hAnsiTheme="minorEastAsia" w:hint="eastAsia"/>
          <w:sz w:val="22"/>
        </w:rPr>
        <w:t>の制限）</w:t>
      </w:r>
    </w:p>
    <w:p w14:paraId="41C7D827" w14:textId="77777777" w:rsidR="00B0680B" w:rsidRPr="00BC0BED" w:rsidRDefault="00B0680B" w:rsidP="007E2760">
      <w:pPr>
        <w:ind w:left="220" w:hangingChars="100" w:hanging="220"/>
        <w:jc w:val="left"/>
        <w:rPr>
          <w:rFonts w:asciiTheme="minorEastAsia" w:eastAsia="ＭＳ 明朝" w:hAnsiTheme="minorEastAsia"/>
          <w:sz w:val="22"/>
        </w:rPr>
      </w:pPr>
      <w:r w:rsidRPr="00BC0BED">
        <w:rPr>
          <w:rFonts w:asciiTheme="minorEastAsia" w:eastAsia="ＭＳ 明朝" w:hAnsiTheme="minorEastAsia" w:hint="eastAsia"/>
          <w:sz w:val="22"/>
        </w:rPr>
        <w:lastRenderedPageBreak/>
        <w:t>第６条　この訓令に定める専決事項</w:t>
      </w:r>
      <w:r w:rsidR="008B2E0F" w:rsidRPr="00BC0BED">
        <w:rPr>
          <w:rFonts w:asciiTheme="minorEastAsia" w:eastAsia="ＭＳ 明朝" w:hAnsiTheme="minorEastAsia" w:hint="eastAsia"/>
          <w:sz w:val="22"/>
        </w:rPr>
        <w:t>又は代決事項</w:t>
      </w:r>
      <w:r w:rsidRPr="00BC0BED">
        <w:rPr>
          <w:rFonts w:asciiTheme="minorEastAsia" w:eastAsia="ＭＳ 明朝" w:hAnsiTheme="minorEastAsia" w:hint="eastAsia"/>
          <w:sz w:val="22"/>
        </w:rPr>
        <w:t>であっても、特に重要又は異例と認められるもの若しくは疑義のあるものについては、組合長に報告をし、承認を求めなければならない。</w:t>
      </w:r>
    </w:p>
    <w:p w14:paraId="2ABC2763" w14:textId="77777777" w:rsidR="00445B73" w:rsidRPr="00BC0BED" w:rsidRDefault="00445B73" w:rsidP="007E2760">
      <w:pPr>
        <w:ind w:left="220" w:hangingChars="100" w:hanging="220"/>
        <w:jc w:val="left"/>
        <w:rPr>
          <w:rFonts w:asciiTheme="minorEastAsia" w:eastAsia="ＭＳ 明朝" w:hAnsiTheme="minorEastAsia"/>
          <w:sz w:val="22"/>
        </w:rPr>
      </w:pPr>
      <w:r w:rsidRPr="00BC0BED">
        <w:rPr>
          <w:rFonts w:asciiTheme="minorEastAsia" w:eastAsia="ＭＳ 明朝" w:hAnsiTheme="minorEastAsia" w:hint="eastAsia"/>
          <w:sz w:val="22"/>
        </w:rPr>
        <w:t>２　専決又は代決事項で予算を</w:t>
      </w:r>
      <w:r w:rsidR="00432005" w:rsidRPr="00BC0BED">
        <w:rPr>
          <w:rFonts w:asciiTheme="minorEastAsia" w:eastAsia="ＭＳ 明朝" w:hAnsiTheme="minorEastAsia" w:hint="eastAsia"/>
          <w:sz w:val="22"/>
        </w:rPr>
        <w:t>伴う</w:t>
      </w:r>
      <w:r w:rsidRPr="00BC0BED">
        <w:rPr>
          <w:rFonts w:asciiTheme="minorEastAsia" w:eastAsia="ＭＳ 明朝" w:hAnsiTheme="minorEastAsia" w:hint="eastAsia"/>
          <w:sz w:val="22"/>
        </w:rPr>
        <w:t>ものについては、予算配当額を超えて専決又は代決してはならない。</w:t>
      </w:r>
    </w:p>
    <w:p w14:paraId="0F3FC4EE" w14:textId="77777777" w:rsidR="00445B73" w:rsidRPr="00BC0BED" w:rsidRDefault="00445B73" w:rsidP="00445B73">
      <w:pPr>
        <w:ind w:leftChars="100" w:left="210"/>
        <w:jc w:val="left"/>
        <w:rPr>
          <w:rFonts w:asciiTheme="minorEastAsia" w:eastAsia="ＭＳ 明朝" w:hAnsiTheme="minorEastAsia"/>
          <w:sz w:val="22"/>
        </w:rPr>
      </w:pPr>
      <w:r w:rsidRPr="00BC0BED">
        <w:rPr>
          <w:rFonts w:asciiTheme="minorEastAsia" w:eastAsia="ＭＳ 明朝" w:hAnsiTheme="minorEastAsia" w:hint="eastAsia"/>
          <w:sz w:val="22"/>
        </w:rPr>
        <w:t>（決裁及び合議の手続）</w:t>
      </w:r>
    </w:p>
    <w:p w14:paraId="1C728846" w14:textId="77777777" w:rsidR="00445B73" w:rsidRPr="00BC0BED" w:rsidRDefault="00445B73" w:rsidP="00445B73">
      <w:pPr>
        <w:ind w:left="220" w:hangingChars="100" w:hanging="220"/>
        <w:jc w:val="left"/>
        <w:rPr>
          <w:rFonts w:asciiTheme="minorEastAsia" w:eastAsia="ＭＳ 明朝" w:hAnsiTheme="minorEastAsia"/>
          <w:sz w:val="22"/>
        </w:rPr>
      </w:pPr>
      <w:r w:rsidRPr="00BC0BED">
        <w:rPr>
          <w:rFonts w:asciiTheme="minorEastAsia" w:eastAsia="ＭＳ 明朝" w:hAnsiTheme="minorEastAsia" w:hint="eastAsia"/>
          <w:sz w:val="22"/>
        </w:rPr>
        <w:t>第７条　決裁は、起案者から順次、直属上位の職にある者の検討を経て受けるものとする。</w:t>
      </w:r>
    </w:p>
    <w:p w14:paraId="70E2A68A" w14:textId="77777777" w:rsidR="00EA45D0" w:rsidRPr="00BC0BED" w:rsidRDefault="00EA45D0" w:rsidP="00EA45D0">
      <w:pPr>
        <w:ind w:left="660" w:hangingChars="300" w:hanging="660"/>
        <w:jc w:val="left"/>
        <w:rPr>
          <w:rFonts w:asciiTheme="minorEastAsia" w:eastAsia="ＭＳ 明朝" w:hAnsiTheme="minorEastAsia"/>
          <w:sz w:val="22"/>
        </w:rPr>
      </w:pPr>
    </w:p>
    <w:p w14:paraId="421BF66A" w14:textId="77777777" w:rsidR="00EA45D0" w:rsidRPr="00BC0BED" w:rsidRDefault="00445B73" w:rsidP="00454D2C">
      <w:pPr>
        <w:ind w:leftChars="300" w:left="630"/>
        <w:rPr>
          <w:rFonts w:asciiTheme="minorEastAsia" w:eastAsia="ＭＳ 明朝" w:hAnsiTheme="minorEastAsia"/>
          <w:sz w:val="22"/>
        </w:rPr>
      </w:pPr>
      <w:r w:rsidRPr="00BC0BED">
        <w:rPr>
          <w:rFonts w:asciiTheme="minorEastAsia" w:eastAsia="ＭＳ 明朝" w:hAnsiTheme="minorEastAsia" w:hint="eastAsia"/>
          <w:sz w:val="22"/>
        </w:rPr>
        <w:t>附　則</w:t>
      </w:r>
    </w:p>
    <w:p w14:paraId="45C92B21" w14:textId="77777777" w:rsidR="00445B73" w:rsidRPr="00BC0BED" w:rsidRDefault="00445B73" w:rsidP="00454D2C">
      <w:pPr>
        <w:ind w:leftChars="100" w:left="650" w:hangingChars="200" w:hanging="440"/>
        <w:jc w:val="left"/>
        <w:rPr>
          <w:rFonts w:asciiTheme="minorEastAsia" w:eastAsia="ＭＳ 明朝" w:hAnsiTheme="minorEastAsia"/>
          <w:sz w:val="22"/>
        </w:rPr>
      </w:pPr>
      <w:r w:rsidRPr="00BC0BED">
        <w:rPr>
          <w:rFonts w:asciiTheme="minorEastAsia" w:eastAsia="ＭＳ 明朝" w:hAnsiTheme="minorEastAsia" w:hint="eastAsia"/>
          <w:sz w:val="22"/>
        </w:rPr>
        <w:t>この訓令は、平成２２年８月１日から施行する。</w:t>
      </w:r>
    </w:p>
    <w:p w14:paraId="51887D09" w14:textId="77777777" w:rsidR="00445B73" w:rsidRPr="00BC0BED" w:rsidRDefault="00445B73" w:rsidP="00454D2C">
      <w:pPr>
        <w:ind w:leftChars="300" w:left="630"/>
        <w:jc w:val="left"/>
        <w:rPr>
          <w:rFonts w:asciiTheme="minorEastAsia" w:eastAsia="ＭＳ 明朝" w:hAnsiTheme="minorEastAsia"/>
          <w:sz w:val="22"/>
        </w:rPr>
      </w:pPr>
      <w:r w:rsidRPr="00BC0BED">
        <w:rPr>
          <w:rFonts w:asciiTheme="minorEastAsia" w:eastAsia="ＭＳ 明朝" w:hAnsiTheme="minorEastAsia" w:hint="eastAsia"/>
          <w:sz w:val="22"/>
        </w:rPr>
        <w:t>附　則（平成２５年３月５日訓令第１号）</w:t>
      </w:r>
    </w:p>
    <w:p w14:paraId="7C319942" w14:textId="77777777" w:rsidR="00445B73" w:rsidRPr="00BC0BED" w:rsidRDefault="00CC48FD" w:rsidP="00454D2C">
      <w:pPr>
        <w:ind w:leftChars="100" w:left="650" w:hangingChars="200" w:hanging="440"/>
        <w:jc w:val="left"/>
        <w:rPr>
          <w:rFonts w:asciiTheme="minorEastAsia" w:eastAsia="ＭＳ 明朝" w:hAnsiTheme="minorEastAsia"/>
          <w:sz w:val="22"/>
        </w:rPr>
      </w:pPr>
      <w:r w:rsidRPr="00BC0BED">
        <w:rPr>
          <w:rFonts w:asciiTheme="minorEastAsia" w:eastAsia="ＭＳ 明朝" w:hAnsiTheme="minorEastAsia" w:hint="eastAsia"/>
          <w:sz w:val="22"/>
        </w:rPr>
        <w:t>この訓令は、平成２５年４月１日から施行する。</w:t>
      </w:r>
    </w:p>
    <w:p w14:paraId="15D174C3" w14:textId="77777777" w:rsidR="00C86BD4" w:rsidRPr="00BC0BED" w:rsidRDefault="00C86BD4" w:rsidP="00454D2C">
      <w:pPr>
        <w:widowControl/>
        <w:ind w:firstLineChars="300" w:firstLine="660"/>
        <w:jc w:val="left"/>
        <w:rPr>
          <w:rFonts w:ascii="ＭＳ 明朝" w:eastAsia="ＭＳ 明朝" w:hAnsi="Century" w:cs="Times New Roman"/>
          <w:sz w:val="22"/>
        </w:rPr>
      </w:pPr>
      <w:r w:rsidRPr="00BC0BED">
        <w:rPr>
          <w:rFonts w:ascii="ＭＳ 明朝" w:eastAsia="ＭＳ 明朝" w:hAnsi="Century" w:cs="Times New Roman" w:hint="eastAsia"/>
          <w:sz w:val="22"/>
        </w:rPr>
        <w:t>附　則（令和２年</w:t>
      </w:r>
      <w:r w:rsidR="00677779" w:rsidRPr="00BC0BED">
        <w:rPr>
          <w:rFonts w:ascii="ＭＳ 明朝" w:eastAsia="ＭＳ 明朝" w:hAnsi="Century" w:cs="Times New Roman" w:hint="eastAsia"/>
          <w:sz w:val="22"/>
        </w:rPr>
        <w:t>３月３０日訓令第２号</w:t>
      </w:r>
      <w:r w:rsidRPr="00BC0BED">
        <w:rPr>
          <w:rFonts w:ascii="ＭＳ 明朝" w:eastAsia="ＭＳ 明朝" w:hAnsi="Century" w:cs="Times New Roman" w:hint="eastAsia"/>
          <w:sz w:val="22"/>
        </w:rPr>
        <w:t>）</w:t>
      </w:r>
    </w:p>
    <w:p w14:paraId="286A62BB" w14:textId="77777777" w:rsidR="00C05355" w:rsidRPr="00BC0BED" w:rsidRDefault="00C86BD4" w:rsidP="00454D2C">
      <w:pPr>
        <w:widowControl/>
        <w:ind w:firstLineChars="100" w:firstLine="220"/>
        <w:jc w:val="left"/>
        <w:rPr>
          <w:rFonts w:ascii="ＭＳ 明朝" w:eastAsia="ＭＳ 明朝" w:hAnsi="Century" w:cs="Times New Roman"/>
          <w:sz w:val="22"/>
        </w:rPr>
      </w:pPr>
      <w:r w:rsidRPr="00BC0BED">
        <w:rPr>
          <w:rFonts w:ascii="ＭＳ 明朝" w:eastAsia="ＭＳ 明朝" w:hAnsi="Century" w:cs="Times New Roman" w:hint="eastAsia"/>
          <w:sz w:val="22"/>
        </w:rPr>
        <w:t>この訓令は、令和２年４月１日から施行する。</w:t>
      </w:r>
    </w:p>
    <w:p w14:paraId="45707291" w14:textId="77777777" w:rsidR="00C05355" w:rsidRPr="00BC0BED" w:rsidRDefault="00172727" w:rsidP="00454D2C">
      <w:pPr>
        <w:widowControl/>
        <w:ind w:firstLineChars="300" w:firstLine="660"/>
        <w:jc w:val="left"/>
        <w:rPr>
          <w:rFonts w:ascii="ＭＳ 明朝" w:eastAsia="ＭＳ 明朝" w:hAnsi="Century" w:cs="Times New Roman"/>
          <w:sz w:val="22"/>
        </w:rPr>
      </w:pPr>
      <w:r w:rsidRPr="00BC0BED">
        <w:rPr>
          <w:rFonts w:ascii="ＭＳ 明朝" w:eastAsia="ＭＳ 明朝" w:hAnsi="Century" w:cs="Times New Roman" w:hint="eastAsia"/>
          <w:sz w:val="22"/>
        </w:rPr>
        <w:t>附　則（令和２年５月２９日訓令第３号）</w:t>
      </w:r>
    </w:p>
    <w:p w14:paraId="1E0B74E5" w14:textId="104C3914" w:rsidR="00454D2C" w:rsidRPr="00BC0BED" w:rsidRDefault="00172727" w:rsidP="00454D2C">
      <w:pPr>
        <w:widowControl/>
        <w:ind w:firstLineChars="100" w:firstLine="220"/>
        <w:jc w:val="left"/>
        <w:rPr>
          <w:rFonts w:ascii="ＭＳ 明朝" w:eastAsia="ＭＳ 明朝" w:hAnsi="Century" w:cs="Times New Roman"/>
          <w:sz w:val="22"/>
        </w:rPr>
      </w:pPr>
      <w:r w:rsidRPr="00BC0BED">
        <w:rPr>
          <w:rFonts w:ascii="ＭＳ 明朝" w:eastAsia="ＭＳ 明朝" w:hAnsi="Century" w:cs="Times New Roman" w:hint="eastAsia"/>
          <w:sz w:val="22"/>
        </w:rPr>
        <w:t>この訓令は、公表の日から施行する。</w:t>
      </w:r>
    </w:p>
    <w:p w14:paraId="34F94EA5" w14:textId="77777777" w:rsidR="00454D2C" w:rsidRPr="00BC0BED" w:rsidRDefault="00C05355" w:rsidP="00454D2C">
      <w:pPr>
        <w:widowControl/>
        <w:ind w:firstLineChars="300" w:firstLine="660"/>
        <w:jc w:val="left"/>
        <w:rPr>
          <w:sz w:val="22"/>
        </w:rPr>
      </w:pPr>
      <w:r w:rsidRPr="00BC0BED">
        <w:rPr>
          <w:rFonts w:hint="eastAsia"/>
          <w:sz w:val="22"/>
        </w:rPr>
        <w:t>附　則（令和３年２月１日訓令第１号）</w:t>
      </w:r>
    </w:p>
    <w:p w14:paraId="1C93B0E9" w14:textId="4E3727A9" w:rsidR="00C05355" w:rsidRPr="00BC0BED" w:rsidRDefault="00C05355" w:rsidP="00454D2C">
      <w:pPr>
        <w:widowControl/>
        <w:ind w:firstLineChars="100" w:firstLine="220"/>
        <w:jc w:val="left"/>
        <w:rPr>
          <w:sz w:val="22"/>
        </w:rPr>
      </w:pPr>
      <w:r w:rsidRPr="00BC0BED">
        <w:rPr>
          <w:rFonts w:hint="eastAsia"/>
          <w:sz w:val="22"/>
        </w:rPr>
        <w:t>この訓令は、令和３年４月１日から施行する。</w:t>
      </w:r>
    </w:p>
    <w:p w14:paraId="40F9981D" w14:textId="77777777" w:rsidR="0013233E" w:rsidRPr="00BC0BED" w:rsidRDefault="0013233E" w:rsidP="00EA45D0">
      <w:pPr>
        <w:ind w:left="660" w:hangingChars="300" w:hanging="660"/>
        <w:jc w:val="left"/>
        <w:rPr>
          <w:rFonts w:asciiTheme="minorEastAsia" w:eastAsia="ＭＳ 明朝" w:hAnsiTheme="minorEastAsia"/>
          <w:sz w:val="22"/>
        </w:rPr>
      </w:pPr>
    </w:p>
    <w:p w14:paraId="424D6CEC" w14:textId="77777777" w:rsidR="0013233E" w:rsidRPr="00BC0BED" w:rsidRDefault="0013233E" w:rsidP="00EA45D0">
      <w:pPr>
        <w:ind w:left="660" w:hangingChars="300" w:hanging="660"/>
        <w:jc w:val="left"/>
        <w:rPr>
          <w:rFonts w:asciiTheme="minorEastAsia" w:eastAsia="ＭＳ 明朝" w:hAnsiTheme="minorEastAsia"/>
          <w:sz w:val="22"/>
        </w:rPr>
      </w:pPr>
    </w:p>
    <w:p w14:paraId="2F587227" w14:textId="77777777" w:rsidR="0013233E" w:rsidRPr="00BC0BED" w:rsidRDefault="0013233E" w:rsidP="00EA45D0">
      <w:pPr>
        <w:ind w:left="660" w:hangingChars="300" w:hanging="660"/>
        <w:jc w:val="left"/>
        <w:rPr>
          <w:rFonts w:asciiTheme="minorEastAsia" w:eastAsia="ＭＳ 明朝" w:hAnsiTheme="minorEastAsia"/>
          <w:sz w:val="22"/>
        </w:rPr>
        <w:sectPr w:rsidR="0013233E" w:rsidRPr="00BC0BED" w:rsidSect="00FF14D3">
          <w:pgSz w:w="11906" w:h="16838" w:code="9"/>
          <w:pgMar w:top="1701" w:right="1701" w:bottom="1701" w:left="1701" w:header="851" w:footer="992" w:gutter="0"/>
          <w:cols w:space="425"/>
          <w:docGrid w:type="lines" w:linePitch="360"/>
        </w:sectPr>
      </w:pPr>
    </w:p>
    <w:p w14:paraId="6F200287" w14:textId="77777777" w:rsidR="0013233E" w:rsidRPr="00BC0BED" w:rsidRDefault="0013233E"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lastRenderedPageBreak/>
        <w:t>別表第１（第３条関係）</w:t>
      </w:r>
    </w:p>
    <w:p w14:paraId="3A0DF65F" w14:textId="77777777" w:rsidR="00FE59B7" w:rsidRPr="00BC0BED" w:rsidRDefault="00904F25" w:rsidP="00904F25">
      <w:pPr>
        <w:ind w:leftChars="200" w:left="640" w:hangingChars="100" w:hanging="220"/>
        <w:jc w:val="left"/>
        <w:rPr>
          <w:rFonts w:asciiTheme="minorEastAsia" w:eastAsia="ＭＳ 明朝" w:hAnsiTheme="minorEastAsia"/>
          <w:sz w:val="22"/>
        </w:rPr>
      </w:pPr>
      <w:r w:rsidRPr="00BC0BED">
        <w:rPr>
          <w:rFonts w:asciiTheme="minorEastAsia" w:eastAsia="ＭＳ 明朝" w:hAnsiTheme="minorEastAsia" w:hint="eastAsia"/>
          <w:sz w:val="22"/>
        </w:rPr>
        <w:t>組合長の決裁を要する事項</w:t>
      </w:r>
    </w:p>
    <w:p w14:paraId="44B161C5"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（１）　組合運営の総合</w:t>
      </w:r>
      <w:r w:rsidR="00C50D50" w:rsidRPr="00BC0BED">
        <w:rPr>
          <w:rFonts w:asciiTheme="minorEastAsia" w:eastAsia="ＭＳ 明朝" w:hAnsiTheme="minorEastAsia" w:hint="eastAsia"/>
          <w:sz w:val="22"/>
        </w:rPr>
        <w:t>企画</w:t>
      </w:r>
      <w:r w:rsidRPr="00BC0BED">
        <w:rPr>
          <w:rFonts w:asciiTheme="minorEastAsia" w:eastAsia="ＭＳ 明朝" w:hAnsiTheme="minorEastAsia" w:hint="eastAsia"/>
          <w:sz w:val="22"/>
        </w:rPr>
        <w:t>、総合調整及び基本方針の決定並びにその変更</w:t>
      </w:r>
    </w:p>
    <w:p w14:paraId="64009270"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（２）　組合議会の招集</w:t>
      </w:r>
    </w:p>
    <w:p w14:paraId="04FEC4A8"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（３）　条例案、予算案及びその他議案の決定</w:t>
      </w:r>
    </w:p>
    <w:p w14:paraId="3CCB1F13"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（４）　権限の委任</w:t>
      </w:r>
    </w:p>
    <w:p w14:paraId="5773DEAA"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（５）　職員の任免、服務、賞罰及び給与の決定</w:t>
      </w:r>
    </w:p>
    <w:p w14:paraId="1331F388"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（６）　議会の同意を要する特別職の職員の任免</w:t>
      </w:r>
    </w:p>
    <w:p w14:paraId="7E585EBA"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（７）　職員の県外旅行命令</w:t>
      </w:r>
    </w:p>
    <w:p w14:paraId="1F36F9DD"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（８）　訴訟及び不服の申立て</w:t>
      </w:r>
    </w:p>
    <w:p w14:paraId="1B1C432B" w14:textId="77777777" w:rsidR="00904F25" w:rsidRPr="00BC0BED" w:rsidRDefault="00904F25"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（９）　表彰及び儀式の決定</w:t>
      </w:r>
    </w:p>
    <w:p w14:paraId="26497EB9" w14:textId="1B153F98" w:rsidR="00904F25" w:rsidRPr="00BC0BED" w:rsidRDefault="009677D2" w:rsidP="00EA45D0">
      <w:pPr>
        <w:ind w:left="660" w:hangingChars="300" w:hanging="660"/>
        <w:jc w:val="left"/>
        <w:rPr>
          <w:rFonts w:asciiTheme="minorEastAsia" w:eastAsia="ＭＳ 明朝" w:hAnsiTheme="minorEastAsia"/>
          <w:sz w:val="22"/>
        </w:rPr>
      </w:pPr>
      <w:r w:rsidRPr="00BC0BED">
        <w:rPr>
          <w:rFonts w:asciiTheme="minorEastAsia" w:eastAsia="ＭＳ 明朝" w:hAnsiTheme="minorEastAsia" w:hint="eastAsia"/>
          <w:sz w:val="22"/>
        </w:rPr>
        <w:t>（１０</w:t>
      </w:r>
      <w:r w:rsidR="00904F25" w:rsidRPr="00BC0BED">
        <w:rPr>
          <w:rFonts w:asciiTheme="minorEastAsia" w:eastAsia="ＭＳ 明朝" w:hAnsiTheme="minorEastAsia" w:hint="eastAsia"/>
          <w:sz w:val="22"/>
        </w:rPr>
        <w:t>）　契約価格</w:t>
      </w:r>
      <w:r w:rsidR="00F477DE" w:rsidRPr="00BC0BED">
        <w:rPr>
          <w:rFonts w:asciiTheme="minorEastAsia" w:eastAsia="ＭＳ 明朝" w:hAnsiTheme="minorEastAsia" w:hint="eastAsia"/>
          <w:sz w:val="22"/>
        </w:rPr>
        <w:t>１００万</w:t>
      </w:r>
      <w:r w:rsidR="00904F25" w:rsidRPr="00BC0BED">
        <w:rPr>
          <w:rFonts w:asciiTheme="minorEastAsia" w:eastAsia="ＭＳ 明朝" w:hAnsiTheme="minorEastAsia" w:hint="eastAsia"/>
          <w:sz w:val="22"/>
        </w:rPr>
        <w:t>円以上の契約</w:t>
      </w:r>
    </w:p>
    <w:p w14:paraId="6C8F383A" w14:textId="45233E4E"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（１１</w:t>
      </w:r>
      <w:r w:rsidR="00904F25" w:rsidRPr="00BC0BED">
        <w:rPr>
          <w:rFonts w:asciiTheme="minorEastAsia" w:eastAsia="ＭＳ 明朝" w:hAnsiTheme="minorEastAsia" w:hint="eastAsia"/>
          <w:sz w:val="22"/>
        </w:rPr>
        <w:t>）　１件の金額</w:t>
      </w:r>
      <w:r w:rsidR="00F477DE" w:rsidRPr="00BC0BED">
        <w:rPr>
          <w:rFonts w:asciiTheme="minorEastAsia" w:eastAsia="ＭＳ 明朝" w:hAnsiTheme="minorEastAsia" w:hint="eastAsia"/>
          <w:sz w:val="22"/>
        </w:rPr>
        <w:t>１００万円</w:t>
      </w:r>
      <w:r w:rsidR="00904F25" w:rsidRPr="00BC0BED">
        <w:rPr>
          <w:rFonts w:asciiTheme="minorEastAsia" w:eastAsia="ＭＳ 明朝" w:hAnsiTheme="minorEastAsia" w:hint="eastAsia"/>
          <w:sz w:val="22"/>
        </w:rPr>
        <w:t>以上の物件の取得、交換及び処分</w:t>
      </w:r>
    </w:p>
    <w:p w14:paraId="4D6CEBAD" w14:textId="77777777"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（１２</w:t>
      </w:r>
      <w:r w:rsidR="00904F25" w:rsidRPr="00BC0BED">
        <w:rPr>
          <w:rFonts w:asciiTheme="minorEastAsia" w:eastAsia="ＭＳ 明朝" w:hAnsiTheme="minorEastAsia" w:hint="eastAsia"/>
          <w:sz w:val="22"/>
        </w:rPr>
        <w:t>）　１件の金額１０万円以上の寄附の採納</w:t>
      </w:r>
    </w:p>
    <w:p w14:paraId="669A272F" w14:textId="28F0C8BE"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（１３</w:t>
      </w:r>
      <w:r w:rsidR="00904F25" w:rsidRPr="00BC0BED">
        <w:rPr>
          <w:rFonts w:asciiTheme="minorEastAsia" w:eastAsia="ＭＳ 明朝" w:hAnsiTheme="minorEastAsia" w:hint="eastAsia"/>
          <w:sz w:val="22"/>
        </w:rPr>
        <w:t>）　１件の金額</w:t>
      </w:r>
      <w:r w:rsidR="00F477DE" w:rsidRPr="00BC0BED">
        <w:rPr>
          <w:rFonts w:asciiTheme="minorEastAsia" w:eastAsia="ＭＳ 明朝" w:hAnsiTheme="minorEastAsia" w:hint="eastAsia"/>
          <w:sz w:val="22"/>
        </w:rPr>
        <w:t>１００万円</w:t>
      </w:r>
      <w:r w:rsidR="00904F25" w:rsidRPr="00BC0BED">
        <w:rPr>
          <w:rFonts w:asciiTheme="minorEastAsia" w:eastAsia="ＭＳ 明朝" w:hAnsiTheme="minorEastAsia" w:hint="eastAsia"/>
          <w:sz w:val="22"/>
        </w:rPr>
        <w:t>以上の予算の流用</w:t>
      </w:r>
    </w:p>
    <w:p w14:paraId="42DE2006" w14:textId="3A17D8B8"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（１４</w:t>
      </w:r>
      <w:r w:rsidR="00904F25" w:rsidRPr="00BC0BED">
        <w:rPr>
          <w:rFonts w:asciiTheme="minorEastAsia" w:eastAsia="ＭＳ 明朝" w:hAnsiTheme="minorEastAsia" w:hint="eastAsia"/>
          <w:sz w:val="22"/>
        </w:rPr>
        <w:t>）　１件の金額</w:t>
      </w:r>
      <w:r w:rsidR="00F477DE" w:rsidRPr="00BC0BED">
        <w:rPr>
          <w:rFonts w:asciiTheme="minorEastAsia" w:eastAsia="ＭＳ 明朝" w:hAnsiTheme="minorEastAsia" w:hint="eastAsia"/>
          <w:sz w:val="22"/>
        </w:rPr>
        <w:t>１００万円</w:t>
      </w:r>
      <w:r w:rsidR="00904F25" w:rsidRPr="00BC0BED">
        <w:rPr>
          <w:rFonts w:asciiTheme="minorEastAsia" w:eastAsia="ＭＳ 明朝" w:hAnsiTheme="minorEastAsia" w:hint="eastAsia"/>
          <w:sz w:val="22"/>
        </w:rPr>
        <w:t>以上の予備費の充用</w:t>
      </w:r>
    </w:p>
    <w:p w14:paraId="5E7F59E0" w14:textId="77777777"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（１５</w:t>
      </w:r>
      <w:r w:rsidR="00904F25" w:rsidRPr="00BC0BED">
        <w:rPr>
          <w:rFonts w:asciiTheme="minorEastAsia" w:eastAsia="ＭＳ 明朝" w:hAnsiTheme="minorEastAsia" w:hint="eastAsia"/>
          <w:sz w:val="22"/>
        </w:rPr>
        <w:t>）　組合債</w:t>
      </w:r>
    </w:p>
    <w:p w14:paraId="56A7BC18" w14:textId="77777777"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（１６</w:t>
      </w:r>
      <w:r w:rsidR="00904F25" w:rsidRPr="00BC0BED">
        <w:rPr>
          <w:rFonts w:asciiTheme="minorEastAsia" w:eastAsia="ＭＳ 明朝" w:hAnsiTheme="minorEastAsia" w:hint="eastAsia"/>
          <w:sz w:val="22"/>
        </w:rPr>
        <w:t>）　規則、告示及び訓令の制定及び改廃</w:t>
      </w:r>
    </w:p>
    <w:p w14:paraId="7BE7B6C3" w14:textId="77777777"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（１７</w:t>
      </w:r>
      <w:r w:rsidR="00904F25" w:rsidRPr="00BC0BED">
        <w:rPr>
          <w:rFonts w:asciiTheme="minorEastAsia" w:eastAsia="ＭＳ 明朝" w:hAnsiTheme="minorEastAsia" w:hint="eastAsia"/>
          <w:sz w:val="22"/>
        </w:rPr>
        <w:t>）　重要な告示、達、通知、催告、申請、届出、報告、</w:t>
      </w:r>
      <w:r w:rsidR="006960F0" w:rsidRPr="00BC0BED">
        <w:rPr>
          <w:rFonts w:asciiTheme="minorEastAsia" w:eastAsia="ＭＳ 明朝" w:hAnsiTheme="minorEastAsia" w:hint="eastAsia"/>
          <w:sz w:val="22"/>
        </w:rPr>
        <w:t>照会</w:t>
      </w:r>
      <w:r w:rsidR="00904F25" w:rsidRPr="00BC0BED">
        <w:rPr>
          <w:rFonts w:asciiTheme="minorEastAsia" w:eastAsia="ＭＳ 明朝" w:hAnsiTheme="minorEastAsia" w:hint="eastAsia"/>
          <w:sz w:val="22"/>
        </w:rPr>
        <w:t>及び回答</w:t>
      </w:r>
    </w:p>
    <w:p w14:paraId="035B5313" w14:textId="77777777" w:rsidR="00904F25" w:rsidRPr="00BC0BED" w:rsidRDefault="009677D2" w:rsidP="00904F25">
      <w:pPr>
        <w:jc w:val="left"/>
        <w:rPr>
          <w:rFonts w:asciiTheme="minorEastAsia" w:eastAsia="ＭＳ 明朝" w:hAnsiTheme="minorEastAsia"/>
          <w:sz w:val="22"/>
        </w:rPr>
      </w:pPr>
      <w:r w:rsidRPr="00BC0BED">
        <w:rPr>
          <w:rFonts w:asciiTheme="minorEastAsia" w:eastAsia="ＭＳ 明朝" w:hAnsiTheme="minorEastAsia" w:hint="eastAsia"/>
          <w:sz w:val="22"/>
        </w:rPr>
        <w:t>（１８</w:t>
      </w:r>
      <w:r w:rsidR="00904F25" w:rsidRPr="00BC0BED">
        <w:rPr>
          <w:rFonts w:asciiTheme="minorEastAsia" w:eastAsia="ＭＳ 明朝" w:hAnsiTheme="minorEastAsia" w:hint="eastAsia"/>
          <w:sz w:val="22"/>
        </w:rPr>
        <w:t xml:space="preserve">）　</w:t>
      </w:r>
      <w:r w:rsidR="00171291" w:rsidRPr="00BC0BED">
        <w:rPr>
          <w:rFonts w:asciiTheme="minorEastAsia" w:eastAsia="ＭＳ 明朝" w:hAnsiTheme="minorEastAsia" w:hint="eastAsia"/>
          <w:sz w:val="22"/>
        </w:rPr>
        <w:t>重要な広報活動</w:t>
      </w:r>
    </w:p>
    <w:p w14:paraId="618EB9AC" w14:textId="77777777" w:rsidR="00006B6D" w:rsidRDefault="00006B6D" w:rsidP="00904F25">
      <w:pPr>
        <w:jc w:val="left"/>
        <w:rPr>
          <w:rFonts w:asciiTheme="minorEastAsia" w:eastAsia="ＭＳ 明朝" w:hAnsiTheme="minorEastAsia"/>
          <w:sz w:val="22"/>
        </w:rPr>
      </w:pPr>
    </w:p>
    <w:p w14:paraId="3B75D70C" w14:textId="77777777" w:rsidR="00AE691B" w:rsidRDefault="00AE691B" w:rsidP="00904F25">
      <w:pPr>
        <w:jc w:val="left"/>
        <w:rPr>
          <w:rFonts w:asciiTheme="minorEastAsia" w:eastAsia="ＭＳ 明朝" w:hAnsiTheme="minorEastAsia"/>
          <w:sz w:val="22"/>
        </w:rPr>
      </w:pPr>
    </w:p>
    <w:p w14:paraId="32C7BFDA" w14:textId="77777777" w:rsidR="00AE691B" w:rsidRDefault="00AE691B" w:rsidP="00904F25">
      <w:pPr>
        <w:jc w:val="left"/>
        <w:rPr>
          <w:rFonts w:asciiTheme="minorEastAsia" w:eastAsia="ＭＳ 明朝" w:hAnsiTheme="minorEastAsia"/>
          <w:sz w:val="22"/>
        </w:rPr>
        <w:sectPr w:rsidR="00AE691B" w:rsidSect="00FF14D3">
          <w:pgSz w:w="11906" w:h="16838" w:code="9"/>
          <w:pgMar w:top="1701" w:right="1701" w:bottom="1701" w:left="1701" w:header="851" w:footer="992" w:gutter="0"/>
          <w:cols w:space="425"/>
          <w:docGrid w:type="lines" w:linePitch="360"/>
        </w:sectPr>
      </w:pPr>
    </w:p>
    <w:p w14:paraId="3417D587" w14:textId="77777777" w:rsidR="00006B6D" w:rsidRDefault="00AA431A" w:rsidP="00904F25">
      <w:pPr>
        <w:jc w:val="left"/>
        <w:rPr>
          <w:rFonts w:asciiTheme="minorEastAsia" w:eastAsia="ＭＳ 明朝" w:hAnsiTheme="minorEastAsia"/>
          <w:sz w:val="22"/>
        </w:rPr>
      </w:pPr>
      <w:r>
        <w:rPr>
          <w:rFonts w:asciiTheme="minorEastAsia" w:eastAsia="ＭＳ 明朝" w:hAnsiTheme="minorEastAsia" w:hint="eastAsia"/>
          <w:sz w:val="22"/>
        </w:rPr>
        <w:lastRenderedPageBreak/>
        <w:t>別表第２（第４条関係）</w:t>
      </w:r>
    </w:p>
    <w:p w14:paraId="116772E3" w14:textId="77777777" w:rsidR="002D07E7" w:rsidRDefault="002D07E7" w:rsidP="00904F25">
      <w:pPr>
        <w:jc w:val="left"/>
        <w:rPr>
          <w:rFonts w:asciiTheme="minorEastAsia" w:eastAsia="ＭＳ 明朝" w:hAnsiTheme="minorEastAsia"/>
          <w:sz w:val="22"/>
        </w:rPr>
      </w:pPr>
      <w:r>
        <w:rPr>
          <w:rFonts w:asciiTheme="minorEastAsia" w:eastAsia="ＭＳ 明朝" w:hAnsiTheme="minorEastAsia" w:hint="eastAsia"/>
          <w:sz w:val="22"/>
        </w:rPr>
        <w:t>１　施設長専決事項</w:t>
      </w:r>
    </w:p>
    <w:p w14:paraId="48AF35F2" w14:textId="77777777" w:rsidR="002D07E7" w:rsidRDefault="002D07E7" w:rsidP="00904F25">
      <w:pPr>
        <w:jc w:val="left"/>
        <w:rPr>
          <w:rFonts w:asciiTheme="minorEastAsia" w:eastAsia="ＭＳ 明朝" w:hAnsiTheme="minorEastAsia"/>
          <w:sz w:val="22"/>
        </w:rPr>
      </w:pPr>
      <w:r>
        <w:rPr>
          <w:rFonts w:asciiTheme="minorEastAsia" w:eastAsia="ＭＳ 明朝" w:hAnsiTheme="minorEastAsia" w:hint="eastAsia"/>
          <w:sz w:val="22"/>
        </w:rPr>
        <w:t xml:space="preserve">（１）　</w:t>
      </w:r>
      <w:r w:rsidR="00606154">
        <w:rPr>
          <w:rFonts w:asciiTheme="minorEastAsia" w:eastAsia="ＭＳ 明朝" w:hAnsiTheme="minorEastAsia" w:hint="eastAsia"/>
          <w:sz w:val="22"/>
        </w:rPr>
        <w:t>事業所の業務に係る職名又は施設名での文書の往復</w:t>
      </w:r>
    </w:p>
    <w:p w14:paraId="04B569B2" w14:textId="77777777" w:rsidR="002D07E7" w:rsidRDefault="002D07E7" w:rsidP="002D07E7">
      <w:pPr>
        <w:jc w:val="left"/>
        <w:rPr>
          <w:rFonts w:asciiTheme="minorEastAsia" w:eastAsia="ＭＳ 明朝" w:hAnsiTheme="minorEastAsia"/>
          <w:sz w:val="22"/>
        </w:rPr>
      </w:pPr>
      <w:r>
        <w:rPr>
          <w:rFonts w:asciiTheme="minorEastAsia" w:eastAsia="ＭＳ 明朝" w:hAnsiTheme="minorEastAsia" w:hint="eastAsia"/>
          <w:sz w:val="22"/>
        </w:rPr>
        <w:t xml:space="preserve">（２）　</w:t>
      </w:r>
      <w:r w:rsidR="00606154">
        <w:rPr>
          <w:rFonts w:asciiTheme="minorEastAsia" w:eastAsia="ＭＳ 明朝" w:hAnsiTheme="minorEastAsia" w:hint="eastAsia"/>
          <w:sz w:val="22"/>
        </w:rPr>
        <w:t>職員の事務分掌</w:t>
      </w:r>
    </w:p>
    <w:p w14:paraId="3EA490E7" w14:textId="77777777" w:rsidR="002D07E7" w:rsidRPr="00445B73" w:rsidRDefault="002D07E7" w:rsidP="002D07E7">
      <w:pPr>
        <w:jc w:val="left"/>
        <w:rPr>
          <w:rFonts w:asciiTheme="minorEastAsia" w:eastAsia="ＭＳ 明朝" w:hAnsiTheme="minorEastAsia"/>
          <w:sz w:val="22"/>
        </w:rPr>
      </w:pPr>
      <w:r>
        <w:rPr>
          <w:rFonts w:asciiTheme="minorEastAsia" w:eastAsia="ＭＳ 明朝" w:hAnsiTheme="minorEastAsia" w:hint="eastAsia"/>
          <w:sz w:val="22"/>
        </w:rPr>
        <w:t xml:space="preserve">（３）　</w:t>
      </w:r>
      <w:r w:rsidR="00606154">
        <w:rPr>
          <w:rFonts w:asciiTheme="minorEastAsia" w:eastAsia="ＭＳ 明朝" w:hAnsiTheme="minorEastAsia" w:hint="eastAsia"/>
          <w:sz w:val="22"/>
        </w:rPr>
        <w:t>職員の休暇の承認</w:t>
      </w:r>
    </w:p>
    <w:p w14:paraId="4A57D372" w14:textId="77777777" w:rsidR="002D07E7" w:rsidRPr="00445B73" w:rsidRDefault="002D07E7" w:rsidP="00606154">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 xml:space="preserve">（４）　</w:t>
      </w:r>
      <w:r w:rsidR="00606154">
        <w:rPr>
          <w:rFonts w:asciiTheme="minorEastAsia" w:eastAsia="ＭＳ 明朝" w:hAnsiTheme="minorEastAsia" w:hint="eastAsia"/>
          <w:sz w:val="22"/>
        </w:rPr>
        <w:t>職員の県内旅行命令（宿泊を要するものを除く。）及び時間外勤務命令並びに休日勤務命令</w:t>
      </w:r>
    </w:p>
    <w:p w14:paraId="26579AFA" w14:textId="77777777" w:rsidR="00606154" w:rsidRDefault="002D07E7" w:rsidP="002D07E7">
      <w:pPr>
        <w:jc w:val="left"/>
        <w:rPr>
          <w:rFonts w:asciiTheme="minorEastAsia" w:eastAsia="ＭＳ 明朝" w:hAnsiTheme="minorEastAsia"/>
          <w:sz w:val="22"/>
        </w:rPr>
      </w:pPr>
      <w:r>
        <w:rPr>
          <w:rFonts w:asciiTheme="minorEastAsia" w:eastAsia="ＭＳ 明朝" w:hAnsiTheme="minorEastAsia" w:hint="eastAsia"/>
          <w:sz w:val="22"/>
        </w:rPr>
        <w:t xml:space="preserve">（５）　</w:t>
      </w:r>
      <w:r w:rsidR="00606154">
        <w:rPr>
          <w:rFonts w:asciiTheme="minorEastAsia" w:eastAsia="ＭＳ 明朝" w:hAnsiTheme="minorEastAsia" w:hint="eastAsia"/>
          <w:sz w:val="22"/>
        </w:rPr>
        <w:t>職員の週休日及び勤務時間の割振り</w:t>
      </w:r>
    </w:p>
    <w:p w14:paraId="09E12524" w14:textId="77777777" w:rsidR="002D07E7" w:rsidRPr="00445B73" w:rsidRDefault="002D07E7" w:rsidP="00606154">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 xml:space="preserve">（６）　</w:t>
      </w:r>
      <w:r w:rsidR="00606154">
        <w:rPr>
          <w:rFonts w:asciiTheme="minorEastAsia" w:eastAsia="ＭＳ 明朝" w:hAnsiTheme="minorEastAsia" w:hint="eastAsia"/>
          <w:sz w:val="22"/>
        </w:rPr>
        <w:t>職員の週休日の振替及び４時間の勤務時間の割振り変更並びに休日の代休日の指定</w:t>
      </w:r>
    </w:p>
    <w:p w14:paraId="1D5A9206" w14:textId="77777777" w:rsidR="002D07E7" w:rsidRPr="00445B73" w:rsidRDefault="002D07E7" w:rsidP="002D07E7">
      <w:pPr>
        <w:jc w:val="left"/>
        <w:rPr>
          <w:rFonts w:asciiTheme="minorEastAsia" w:eastAsia="ＭＳ 明朝" w:hAnsiTheme="minorEastAsia"/>
          <w:sz w:val="22"/>
        </w:rPr>
      </w:pPr>
      <w:r>
        <w:rPr>
          <w:rFonts w:asciiTheme="minorEastAsia" w:eastAsia="ＭＳ 明朝" w:hAnsiTheme="minorEastAsia" w:hint="eastAsia"/>
          <w:sz w:val="22"/>
        </w:rPr>
        <w:t xml:space="preserve">（７）　</w:t>
      </w:r>
      <w:r w:rsidR="00606154">
        <w:rPr>
          <w:rFonts w:asciiTheme="minorEastAsia" w:eastAsia="ＭＳ 明朝" w:hAnsiTheme="minorEastAsia" w:hint="eastAsia"/>
          <w:sz w:val="22"/>
        </w:rPr>
        <w:t>職員の服務上の諸願、届の受理</w:t>
      </w:r>
    </w:p>
    <w:p w14:paraId="36A0AFA5" w14:textId="77777777" w:rsidR="002D07E7" w:rsidRPr="00445B73" w:rsidRDefault="002D07E7" w:rsidP="002D07E7">
      <w:pPr>
        <w:jc w:val="left"/>
        <w:rPr>
          <w:rFonts w:asciiTheme="minorEastAsia" w:eastAsia="ＭＳ 明朝" w:hAnsiTheme="minorEastAsia"/>
          <w:sz w:val="22"/>
        </w:rPr>
      </w:pPr>
      <w:r>
        <w:rPr>
          <w:rFonts w:asciiTheme="minorEastAsia" w:eastAsia="ＭＳ 明朝" w:hAnsiTheme="minorEastAsia" w:hint="eastAsia"/>
          <w:sz w:val="22"/>
        </w:rPr>
        <w:t xml:space="preserve">（８）　</w:t>
      </w:r>
      <w:r w:rsidR="00606154">
        <w:rPr>
          <w:rFonts w:asciiTheme="minorEastAsia" w:eastAsia="ＭＳ 明朝" w:hAnsiTheme="minorEastAsia" w:hint="eastAsia"/>
          <w:sz w:val="22"/>
        </w:rPr>
        <w:t>扶養手当、通勤手当、住居手当</w:t>
      </w:r>
      <w:r w:rsidR="00B242CD">
        <w:rPr>
          <w:rFonts w:asciiTheme="minorEastAsia" w:eastAsia="ＭＳ 明朝" w:hAnsiTheme="minorEastAsia" w:hint="eastAsia"/>
          <w:sz w:val="22"/>
        </w:rPr>
        <w:t>の認定</w:t>
      </w:r>
    </w:p>
    <w:p w14:paraId="4D7F2103" w14:textId="77777777" w:rsidR="002D07E7" w:rsidRPr="00445B73" w:rsidRDefault="002D07E7" w:rsidP="002D07E7">
      <w:pPr>
        <w:jc w:val="left"/>
        <w:rPr>
          <w:rFonts w:asciiTheme="minorEastAsia" w:eastAsia="ＭＳ 明朝" w:hAnsiTheme="minorEastAsia"/>
          <w:sz w:val="22"/>
        </w:rPr>
      </w:pPr>
      <w:r>
        <w:rPr>
          <w:rFonts w:asciiTheme="minorEastAsia" w:eastAsia="ＭＳ 明朝" w:hAnsiTheme="minorEastAsia" w:hint="eastAsia"/>
          <w:sz w:val="22"/>
        </w:rPr>
        <w:t xml:space="preserve">（９）　</w:t>
      </w:r>
      <w:r w:rsidR="00B242CD">
        <w:rPr>
          <w:rFonts w:asciiTheme="minorEastAsia" w:eastAsia="ＭＳ 明朝" w:hAnsiTheme="minorEastAsia" w:hint="eastAsia"/>
          <w:sz w:val="22"/>
        </w:rPr>
        <w:t>定例的な調査、報告及び進達</w:t>
      </w:r>
    </w:p>
    <w:p w14:paraId="2122424A" w14:textId="77777777" w:rsidR="002D07E7" w:rsidRPr="00445B73" w:rsidRDefault="002D07E7" w:rsidP="002D07E7">
      <w:pPr>
        <w:jc w:val="left"/>
        <w:rPr>
          <w:rFonts w:asciiTheme="minorEastAsia" w:eastAsia="ＭＳ 明朝" w:hAnsiTheme="minorEastAsia"/>
          <w:sz w:val="22"/>
        </w:rPr>
      </w:pPr>
      <w:r>
        <w:rPr>
          <w:rFonts w:asciiTheme="minorEastAsia" w:eastAsia="ＭＳ 明朝" w:hAnsiTheme="minorEastAsia" w:hint="eastAsia"/>
          <w:sz w:val="22"/>
        </w:rPr>
        <w:t xml:space="preserve">（１０）　</w:t>
      </w:r>
      <w:r w:rsidR="00B242CD">
        <w:rPr>
          <w:rFonts w:asciiTheme="minorEastAsia" w:eastAsia="ＭＳ 明朝" w:hAnsiTheme="minorEastAsia" w:hint="eastAsia"/>
          <w:sz w:val="22"/>
        </w:rPr>
        <w:t>定例的な通知、照会及び回答</w:t>
      </w:r>
    </w:p>
    <w:p w14:paraId="3A55CE53" w14:textId="77777777" w:rsidR="002D07E7" w:rsidRPr="00BC0BED" w:rsidRDefault="002D07E7" w:rsidP="002D07E7">
      <w:pPr>
        <w:jc w:val="left"/>
        <w:rPr>
          <w:rFonts w:asciiTheme="minorEastAsia" w:eastAsia="ＭＳ 明朝" w:hAnsiTheme="minorEastAsia"/>
          <w:sz w:val="22"/>
        </w:rPr>
      </w:pPr>
      <w:r w:rsidRPr="00BC0BED">
        <w:rPr>
          <w:rFonts w:asciiTheme="minorEastAsia" w:eastAsia="ＭＳ 明朝" w:hAnsiTheme="minorEastAsia" w:hint="eastAsia"/>
          <w:sz w:val="22"/>
        </w:rPr>
        <w:t xml:space="preserve">（１１）　</w:t>
      </w:r>
      <w:r w:rsidR="00B242CD" w:rsidRPr="00BC0BED">
        <w:rPr>
          <w:rFonts w:asciiTheme="minorEastAsia" w:eastAsia="ＭＳ 明朝" w:hAnsiTheme="minorEastAsia" w:hint="eastAsia"/>
          <w:sz w:val="22"/>
        </w:rPr>
        <w:t>法令又は条例に基づいて行う原簿による証明</w:t>
      </w:r>
    </w:p>
    <w:p w14:paraId="08D91DE6" w14:textId="77777777" w:rsidR="002D07E7" w:rsidRPr="00BC0BED" w:rsidRDefault="002D07E7" w:rsidP="002D07E7">
      <w:pPr>
        <w:jc w:val="left"/>
        <w:rPr>
          <w:rFonts w:asciiTheme="minorEastAsia" w:eastAsia="ＭＳ 明朝" w:hAnsiTheme="minorEastAsia"/>
          <w:sz w:val="22"/>
        </w:rPr>
      </w:pPr>
      <w:r w:rsidRPr="00BC0BED">
        <w:rPr>
          <w:rFonts w:asciiTheme="minorEastAsia" w:eastAsia="ＭＳ 明朝" w:hAnsiTheme="minorEastAsia" w:hint="eastAsia"/>
          <w:sz w:val="22"/>
        </w:rPr>
        <w:t xml:space="preserve">（１２）　</w:t>
      </w:r>
      <w:r w:rsidR="00703DA9" w:rsidRPr="00BC0BED">
        <w:rPr>
          <w:rFonts w:asciiTheme="minorEastAsia" w:eastAsia="ＭＳ 明朝" w:hAnsiTheme="minorEastAsia" w:hint="eastAsia"/>
          <w:sz w:val="22"/>
        </w:rPr>
        <w:t>収入金の調定</w:t>
      </w:r>
    </w:p>
    <w:p w14:paraId="0C5CA892" w14:textId="5EE700D9" w:rsidR="002D07E7" w:rsidRPr="00BC0BED" w:rsidRDefault="002D07E7" w:rsidP="002D07E7">
      <w:pPr>
        <w:jc w:val="left"/>
        <w:rPr>
          <w:rFonts w:asciiTheme="minorEastAsia" w:eastAsia="ＭＳ 明朝" w:hAnsiTheme="minorEastAsia"/>
          <w:sz w:val="22"/>
        </w:rPr>
      </w:pPr>
      <w:r w:rsidRPr="00BC0BED">
        <w:rPr>
          <w:rFonts w:asciiTheme="minorEastAsia" w:eastAsia="ＭＳ 明朝" w:hAnsiTheme="minorEastAsia" w:hint="eastAsia"/>
          <w:sz w:val="22"/>
        </w:rPr>
        <w:t>（１</w:t>
      </w:r>
      <w:r w:rsidR="001A0476" w:rsidRPr="00BC0BED">
        <w:rPr>
          <w:rFonts w:asciiTheme="minorEastAsia" w:eastAsia="ＭＳ 明朝" w:hAnsiTheme="minorEastAsia" w:hint="eastAsia"/>
          <w:sz w:val="22"/>
        </w:rPr>
        <w:t>３</w:t>
      </w:r>
      <w:r w:rsidRPr="00BC0BED">
        <w:rPr>
          <w:rFonts w:asciiTheme="minorEastAsia" w:eastAsia="ＭＳ 明朝" w:hAnsiTheme="minorEastAsia" w:hint="eastAsia"/>
          <w:sz w:val="22"/>
        </w:rPr>
        <w:t xml:space="preserve">）　</w:t>
      </w:r>
      <w:r w:rsidR="00B242CD" w:rsidRPr="00BC0BED">
        <w:rPr>
          <w:rFonts w:asciiTheme="minorEastAsia" w:eastAsia="ＭＳ 明朝" w:hAnsiTheme="minorEastAsia" w:hint="eastAsia"/>
          <w:sz w:val="22"/>
        </w:rPr>
        <w:t>契約価格</w:t>
      </w:r>
      <w:r w:rsidR="00C26007" w:rsidRPr="00BC0BED">
        <w:rPr>
          <w:rFonts w:asciiTheme="minorEastAsia" w:eastAsia="ＭＳ 明朝" w:hAnsiTheme="minorEastAsia" w:hint="eastAsia"/>
          <w:sz w:val="22"/>
        </w:rPr>
        <w:t>１００万円</w:t>
      </w:r>
      <w:r w:rsidR="00B242CD" w:rsidRPr="00BC0BED">
        <w:rPr>
          <w:rFonts w:asciiTheme="minorEastAsia" w:eastAsia="ＭＳ 明朝" w:hAnsiTheme="minorEastAsia" w:hint="eastAsia"/>
          <w:sz w:val="22"/>
        </w:rPr>
        <w:t>未満の契約</w:t>
      </w:r>
    </w:p>
    <w:p w14:paraId="59BB9C5D" w14:textId="7B504507" w:rsidR="002D07E7" w:rsidRPr="00BC0BED" w:rsidRDefault="001A0476" w:rsidP="002D07E7">
      <w:pPr>
        <w:jc w:val="left"/>
        <w:rPr>
          <w:rFonts w:asciiTheme="minorEastAsia" w:eastAsia="ＭＳ 明朝" w:hAnsiTheme="minorEastAsia"/>
          <w:sz w:val="22"/>
        </w:rPr>
      </w:pPr>
      <w:r w:rsidRPr="00BC0BED">
        <w:rPr>
          <w:rFonts w:asciiTheme="minorEastAsia" w:eastAsia="ＭＳ 明朝" w:hAnsiTheme="minorEastAsia" w:hint="eastAsia"/>
          <w:sz w:val="22"/>
        </w:rPr>
        <w:t>（１４</w:t>
      </w:r>
      <w:r w:rsidR="002D07E7" w:rsidRPr="00BC0BED">
        <w:rPr>
          <w:rFonts w:asciiTheme="minorEastAsia" w:eastAsia="ＭＳ 明朝" w:hAnsiTheme="minorEastAsia" w:hint="eastAsia"/>
          <w:sz w:val="22"/>
        </w:rPr>
        <w:t xml:space="preserve">）　</w:t>
      </w:r>
      <w:r w:rsidR="00B242CD" w:rsidRPr="00BC0BED">
        <w:rPr>
          <w:rFonts w:asciiTheme="minorEastAsia" w:eastAsia="ＭＳ 明朝" w:hAnsiTheme="minorEastAsia" w:hint="eastAsia"/>
          <w:sz w:val="22"/>
        </w:rPr>
        <w:t>１件の金額</w:t>
      </w:r>
      <w:r w:rsidR="004461AC" w:rsidRPr="00BC0BED">
        <w:rPr>
          <w:rFonts w:asciiTheme="minorEastAsia" w:eastAsia="ＭＳ 明朝" w:hAnsiTheme="minorEastAsia" w:hint="eastAsia"/>
          <w:sz w:val="22"/>
        </w:rPr>
        <w:t>１００万円</w:t>
      </w:r>
      <w:r w:rsidR="00B242CD" w:rsidRPr="00BC0BED">
        <w:rPr>
          <w:rFonts w:asciiTheme="minorEastAsia" w:eastAsia="ＭＳ 明朝" w:hAnsiTheme="minorEastAsia" w:hint="eastAsia"/>
          <w:sz w:val="22"/>
        </w:rPr>
        <w:t>未満の物件の取得、交換及び処分</w:t>
      </w:r>
    </w:p>
    <w:p w14:paraId="0D6A85E3" w14:textId="77777777" w:rsidR="002D07E7" w:rsidRPr="00BC0BED" w:rsidRDefault="001A0476" w:rsidP="002D07E7">
      <w:pPr>
        <w:jc w:val="left"/>
        <w:rPr>
          <w:rFonts w:asciiTheme="minorEastAsia" w:eastAsia="ＭＳ 明朝" w:hAnsiTheme="minorEastAsia"/>
          <w:sz w:val="22"/>
        </w:rPr>
      </w:pPr>
      <w:r w:rsidRPr="00BC0BED">
        <w:rPr>
          <w:rFonts w:asciiTheme="minorEastAsia" w:eastAsia="ＭＳ 明朝" w:hAnsiTheme="minorEastAsia" w:hint="eastAsia"/>
          <w:sz w:val="22"/>
        </w:rPr>
        <w:t>（１５</w:t>
      </w:r>
      <w:r w:rsidR="002D07E7" w:rsidRPr="00BC0BED">
        <w:rPr>
          <w:rFonts w:asciiTheme="minorEastAsia" w:eastAsia="ＭＳ 明朝" w:hAnsiTheme="minorEastAsia" w:hint="eastAsia"/>
          <w:sz w:val="22"/>
        </w:rPr>
        <w:t xml:space="preserve">）　</w:t>
      </w:r>
      <w:r w:rsidR="00B242CD" w:rsidRPr="00BC0BED">
        <w:rPr>
          <w:rFonts w:asciiTheme="minorEastAsia" w:eastAsia="ＭＳ 明朝" w:hAnsiTheme="minorEastAsia" w:hint="eastAsia"/>
          <w:sz w:val="22"/>
        </w:rPr>
        <w:t>１件の金額１０万円未満の寄附の採納</w:t>
      </w:r>
    </w:p>
    <w:p w14:paraId="4A9F10BC" w14:textId="77777777" w:rsidR="002D07E7" w:rsidRPr="00BC0BED" w:rsidRDefault="001A0476" w:rsidP="00B242CD">
      <w:pPr>
        <w:ind w:left="880" w:hangingChars="400" w:hanging="880"/>
        <w:jc w:val="left"/>
        <w:rPr>
          <w:rFonts w:asciiTheme="minorEastAsia" w:eastAsia="ＭＳ 明朝" w:hAnsiTheme="minorEastAsia"/>
          <w:sz w:val="22"/>
        </w:rPr>
      </w:pPr>
      <w:r w:rsidRPr="00BC0BED">
        <w:rPr>
          <w:rFonts w:asciiTheme="minorEastAsia" w:eastAsia="ＭＳ 明朝" w:hAnsiTheme="minorEastAsia" w:hint="eastAsia"/>
          <w:sz w:val="22"/>
        </w:rPr>
        <w:t>（１６</w:t>
      </w:r>
      <w:r w:rsidR="002D07E7" w:rsidRPr="00BC0BED">
        <w:rPr>
          <w:rFonts w:asciiTheme="minorEastAsia" w:eastAsia="ＭＳ 明朝" w:hAnsiTheme="minorEastAsia" w:hint="eastAsia"/>
          <w:sz w:val="22"/>
        </w:rPr>
        <w:t xml:space="preserve">）　</w:t>
      </w:r>
      <w:r w:rsidR="00B242CD" w:rsidRPr="00BC0BED">
        <w:rPr>
          <w:rFonts w:asciiTheme="minorEastAsia" w:eastAsia="ＭＳ 明朝" w:hAnsiTheme="minorEastAsia" w:hint="eastAsia"/>
          <w:sz w:val="22"/>
        </w:rPr>
        <w:t>過誤納金の整理並びに収入金の戻出及び支出金の戻入並びに収入及び支出科目の更正</w:t>
      </w:r>
    </w:p>
    <w:p w14:paraId="5351C9C6" w14:textId="6A152705" w:rsidR="002D07E7" w:rsidRPr="00BC0BED" w:rsidRDefault="001A0476" w:rsidP="002D07E7">
      <w:pPr>
        <w:jc w:val="left"/>
        <w:rPr>
          <w:rFonts w:asciiTheme="minorEastAsia" w:eastAsia="ＭＳ 明朝" w:hAnsiTheme="minorEastAsia"/>
          <w:sz w:val="22"/>
        </w:rPr>
      </w:pPr>
      <w:r w:rsidRPr="00BC0BED">
        <w:rPr>
          <w:rFonts w:asciiTheme="minorEastAsia" w:eastAsia="ＭＳ 明朝" w:hAnsiTheme="minorEastAsia" w:hint="eastAsia"/>
          <w:sz w:val="22"/>
        </w:rPr>
        <w:t>（１７</w:t>
      </w:r>
      <w:r w:rsidR="002D07E7" w:rsidRPr="00BC0BED">
        <w:rPr>
          <w:rFonts w:asciiTheme="minorEastAsia" w:eastAsia="ＭＳ 明朝" w:hAnsiTheme="minorEastAsia" w:hint="eastAsia"/>
          <w:sz w:val="22"/>
        </w:rPr>
        <w:t xml:space="preserve">）　</w:t>
      </w:r>
      <w:r w:rsidR="00B242CD" w:rsidRPr="00BC0BED">
        <w:rPr>
          <w:rFonts w:asciiTheme="minorEastAsia" w:eastAsia="ＭＳ 明朝" w:hAnsiTheme="minorEastAsia" w:hint="eastAsia"/>
          <w:sz w:val="22"/>
        </w:rPr>
        <w:t>１件の金額</w:t>
      </w:r>
      <w:r w:rsidR="00032CAA" w:rsidRPr="00BC0BED">
        <w:rPr>
          <w:rFonts w:asciiTheme="minorEastAsia" w:eastAsia="ＭＳ 明朝" w:hAnsiTheme="minorEastAsia" w:hint="eastAsia"/>
          <w:sz w:val="22"/>
        </w:rPr>
        <w:t>１００万円</w:t>
      </w:r>
      <w:r w:rsidR="00B242CD" w:rsidRPr="00BC0BED">
        <w:rPr>
          <w:rFonts w:asciiTheme="minorEastAsia" w:eastAsia="ＭＳ 明朝" w:hAnsiTheme="minorEastAsia" w:hint="eastAsia"/>
          <w:sz w:val="22"/>
        </w:rPr>
        <w:t>未満の予算の流用</w:t>
      </w:r>
    </w:p>
    <w:p w14:paraId="03B683BB" w14:textId="776C5918" w:rsidR="002D07E7" w:rsidRPr="00BC0BED" w:rsidRDefault="001A0476" w:rsidP="002D07E7">
      <w:pPr>
        <w:jc w:val="left"/>
        <w:rPr>
          <w:rFonts w:asciiTheme="minorEastAsia" w:eastAsia="ＭＳ 明朝" w:hAnsiTheme="minorEastAsia"/>
          <w:sz w:val="22"/>
        </w:rPr>
      </w:pPr>
      <w:r w:rsidRPr="00BC0BED">
        <w:rPr>
          <w:rFonts w:asciiTheme="minorEastAsia" w:eastAsia="ＭＳ 明朝" w:hAnsiTheme="minorEastAsia" w:hint="eastAsia"/>
          <w:sz w:val="22"/>
        </w:rPr>
        <w:t>（１８</w:t>
      </w:r>
      <w:r w:rsidR="002D07E7" w:rsidRPr="00BC0BED">
        <w:rPr>
          <w:rFonts w:asciiTheme="minorEastAsia" w:eastAsia="ＭＳ 明朝" w:hAnsiTheme="minorEastAsia" w:hint="eastAsia"/>
          <w:sz w:val="22"/>
        </w:rPr>
        <w:t xml:space="preserve">）　</w:t>
      </w:r>
      <w:r w:rsidR="00273833" w:rsidRPr="00BC0BED">
        <w:rPr>
          <w:rFonts w:asciiTheme="minorEastAsia" w:eastAsia="ＭＳ 明朝" w:hAnsiTheme="minorEastAsia" w:hint="eastAsia"/>
          <w:sz w:val="22"/>
        </w:rPr>
        <w:t>１件の金額</w:t>
      </w:r>
      <w:r w:rsidR="00032CAA" w:rsidRPr="00BC0BED">
        <w:rPr>
          <w:rFonts w:asciiTheme="minorEastAsia" w:eastAsia="ＭＳ 明朝" w:hAnsiTheme="minorEastAsia" w:hint="eastAsia"/>
          <w:sz w:val="22"/>
        </w:rPr>
        <w:t>１００万円</w:t>
      </w:r>
      <w:r w:rsidR="00273833" w:rsidRPr="00BC0BED">
        <w:rPr>
          <w:rFonts w:asciiTheme="minorEastAsia" w:eastAsia="ＭＳ 明朝" w:hAnsiTheme="minorEastAsia" w:hint="eastAsia"/>
          <w:sz w:val="22"/>
        </w:rPr>
        <w:t>未満の予備費の充用</w:t>
      </w:r>
    </w:p>
    <w:p w14:paraId="0BE84566" w14:textId="77777777" w:rsidR="002D07E7" w:rsidRPr="00BC0BED" w:rsidRDefault="001A0476" w:rsidP="002D07E7">
      <w:pPr>
        <w:jc w:val="left"/>
        <w:rPr>
          <w:rFonts w:asciiTheme="minorEastAsia" w:eastAsia="ＭＳ 明朝" w:hAnsiTheme="minorEastAsia"/>
          <w:sz w:val="22"/>
        </w:rPr>
      </w:pPr>
      <w:r w:rsidRPr="00BC0BED">
        <w:rPr>
          <w:rFonts w:asciiTheme="minorEastAsia" w:eastAsia="ＭＳ 明朝" w:hAnsiTheme="minorEastAsia" w:hint="eastAsia"/>
          <w:sz w:val="22"/>
        </w:rPr>
        <w:t>（１９</w:t>
      </w:r>
      <w:r w:rsidR="002D07E7" w:rsidRPr="00BC0BED">
        <w:rPr>
          <w:rFonts w:asciiTheme="minorEastAsia" w:eastAsia="ＭＳ 明朝" w:hAnsiTheme="minorEastAsia" w:hint="eastAsia"/>
          <w:sz w:val="22"/>
        </w:rPr>
        <w:t xml:space="preserve">）　</w:t>
      </w:r>
      <w:r w:rsidR="00273833" w:rsidRPr="00BC0BED">
        <w:rPr>
          <w:rFonts w:asciiTheme="minorEastAsia" w:eastAsia="ＭＳ 明朝" w:hAnsiTheme="minorEastAsia" w:hint="eastAsia"/>
          <w:sz w:val="22"/>
        </w:rPr>
        <w:t>その他軽易と認められるもの</w:t>
      </w:r>
    </w:p>
    <w:p w14:paraId="68BB10D3" w14:textId="77777777" w:rsidR="004A4370" w:rsidRPr="00BC0BED" w:rsidRDefault="004A4370" w:rsidP="002D07E7">
      <w:pPr>
        <w:jc w:val="left"/>
        <w:rPr>
          <w:rFonts w:asciiTheme="minorEastAsia" w:eastAsia="ＭＳ 明朝" w:hAnsiTheme="minorEastAsia"/>
          <w:sz w:val="22"/>
        </w:rPr>
      </w:pPr>
    </w:p>
    <w:p w14:paraId="6B816663" w14:textId="77777777" w:rsidR="00273833" w:rsidRPr="00BC0BED" w:rsidRDefault="00273833" w:rsidP="002D07E7">
      <w:pPr>
        <w:jc w:val="left"/>
        <w:rPr>
          <w:rFonts w:asciiTheme="minorEastAsia" w:eastAsia="ＭＳ 明朝" w:hAnsiTheme="minorEastAsia"/>
          <w:sz w:val="22"/>
        </w:rPr>
      </w:pPr>
    </w:p>
    <w:p w14:paraId="5E41C7D8" w14:textId="77777777" w:rsidR="00273833" w:rsidRPr="00BC0BED" w:rsidRDefault="00273833" w:rsidP="002D07E7">
      <w:pPr>
        <w:jc w:val="left"/>
        <w:rPr>
          <w:rFonts w:asciiTheme="minorEastAsia" w:eastAsia="ＭＳ 明朝" w:hAnsiTheme="minorEastAsia"/>
          <w:sz w:val="22"/>
        </w:rPr>
        <w:sectPr w:rsidR="00273833" w:rsidRPr="00BC0BED" w:rsidSect="00FF14D3">
          <w:pgSz w:w="11906" w:h="16838" w:code="9"/>
          <w:pgMar w:top="1701" w:right="1701" w:bottom="1701" w:left="1701" w:header="851" w:footer="992" w:gutter="0"/>
          <w:cols w:space="425"/>
          <w:docGrid w:type="lines" w:linePitch="360"/>
        </w:sectPr>
      </w:pPr>
    </w:p>
    <w:p w14:paraId="1C9C8841" w14:textId="77777777" w:rsidR="000E0F5E" w:rsidRPr="00BC0BED" w:rsidRDefault="00733216" w:rsidP="002D07E7">
      <w:pPr>
        <w:jc w:val="left"/>
        <w:rPr>
          <w:rFonts w:asciiTheme="minorEastAsia" w:eastAsia="ＭＳ 明朝" w:hAnsiTheme="minorEastAsia"/>
          <w:sz w:val="22"/>
        </w:rPr>
      </w:pPr>
      <w:r w:rsidRPr="00BC0BED">
        <w:rPr>
          <w:rFonts w:asciiTheme="minorEastAsia" w:eastAsia="ＭＳ 明朝" w:hAnsiTheme="minorEastAsia" w:hint="eastAsia"/>
          <w:sz w:val="22"/>
        </w:rPr>
        <w:lastRenderedPageBreak/>
        <w:t>別表第３（第３条、第４条関係）</w:t>
      </w:r>
    </w:p>
    <w:p w14:paraId="3C23F6D6" w14:textId="01112953" w:rsidR="000E0F5E" w:rsidRPr="00BC0BED" w:rsidRDefault="000E0F5E" w:rsidP="000E0F5E">
      <w:pPr>
        <w:jc w:val="center"/>
        <w:rPr>
          <w:rFonts w:asciiTheme="minorEastAsia" w:eastAsia="ＭＳ 明朝" w:hAnsiTheme="minorEastAsia"/>
          <w:sz w:val="22"/>
        </w:rPr>
      </w:pPr>
      <w:r w:rsidRPr="00BC0BED">
        <w:rPr>
          <w:rFonts w:asciiTheme="minorEastAsia" w:eastAsia="ＭＳ 明朝" w:hAnsiTheme="minorEastAsia" w:hint="eastAsia"/>
          <w:sz w:val="22"/>
        </w:rPr>
        <w:t>支出負担行為及び支出命令の決裁区分</w:t>
      </w:r>
    </w:p>
    <w:tbl>
      <w:tblPr>
        <w:tblStyle w:val="a9"/>
        <w:tblpPr w:leftFromText="142" w:rightFromText="142" w:vertAnchor="text" w:tblpXSpec="right" w:tblpY="1"/>
        <w:tblOverlap w:val="never"/>
        <w:tblW w:w="0" w:type="auto"/>
        <w:tblLook w:val="04A0" w:firstRow="1" w:lastRow="0" w:firstColumn="1" w:lastColumn="0" w:noHBand="0" w:noVBand="1"/>
      </w:tblPr>
      <w:tblGrid>
        <w:gridCol w:w="586"/>
        <w:gridCol w:w="436"/>
        <w:gridCol w:w="2234"/>
        <w:gridCol w:w="1559"/>
        <w:gridCol w:w="1559"/>
        <w:gridCol w:w="2120"/>
      </w:tblGrid>
      <w:tr w:rsidR="00BC0BED" w:rsidRPr="00BC0BED" w14:paraId="4573BA65" w14:textId="77777777" w:rsidTr="00E47340">
        <w:tc>
          <w:tcPr>
            <w:tcW w:w="586" w:type="dxa"/>
          </w:tcPr>
          <w:p w14:paraId="49A98977" w14:textId="77777777" w:rsidR="007B7B40" w:rsidRPr="00BC0BED" w:rsidRDefault="007B7B40" w:rsidP="00E47340">
            <w:pPr>
              <w:jc w:val="left"/>
              <w:rPr>
                <w:rFonts w:asciiTheme="minorEastAsia" w:eastAsia="ＭＳ 明朝" w:hAnsiTheme="minorEastAsia"/>
              </w:rPr>
            </w:pPr>
          </w:p>
        </w:tc>
        <w:tc>
          <w:tcPr>
            <w:tcW w:w="2670" w:type="dxa"/>
            <w:gridSpan w:val="2"/>
            <w:vAlign w:val="center"/>
          </w:tcPr>
          <w:p w14:paraId="080B819B"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執行区分（節及び細節）</w:t>
            </w:r>
          </w:p>
        </w:tc>
        <w:tc>
          <w:tcPr>
            <w:tcW w:w="1559" w:type="dxa"/>
            <w:vAlign w:val="center"/>
          </w:tcPr>
          <w:p w14:paraId="3C77DCD8"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組合長</w:t>
            </w:r>
          </w:p>
        </w:tc>
        <w:tc>
          <w:tcPr>
            <w:tcW w:w="1559" w:type="dxa"/>
            <w:vAlign w:val="center"/>
          </w:tcPr>
          <w:p w14:paraId="5D601386"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施設長</w:t>
            </w:r>
          </w:p>
        </w:tc>
        <w:tc>
          <w:tcPr>
            <w:tcW w:w="2120" w:type="dxa"/>
            <w:vAlign w:val="center"/>
          </w:tcPr>
          <w:p w14:paraId="49D9D957"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執行の伺い</w:t>
            </w:r>
          </w:p>
        </w:tc>
      </w:tr>
      <w:tr w:rsidR="00BC0BED" w:rsidRPr="00BC0BED" w14:paraId="5CF10CC2" w14:textId="77777777" w:rsidTr="007B7B40">
        <w:tc>
          <w:tcPr>
            <w:tcW w:w="586" w:type="dxa"/>
            <w:vMerge w:val="restart"/>
            <w:textDirection w:val="tbRlV"/>
            <w:vAlign w:val="center"/>
          </w:tcPr>
          <w:p w14:paraId="03C27BBA" w14:textId="2DA37C6A" w:rsidR="007B7B40" w:rsidRPr="00BC0BED" w:rsidRDefault="007B7B40" w:rsidP="007B7B40">
            <w:pPr>
              <w:ind w:left="113" w:right="113"/>
              <w:jc w:val="center"/>
              <w:rPr>
                <w:rFonts w:asciiTheme="minorEastAsia" w:eastAsia="ＭＳ 明朝" w:hAnsiTheme="minorEastAsia"/>
              </w:rPr>
            </w:pPr>
            <w:r w:rsidRPr="00BC0BED">
              <w:rPr>
                <w:rFonts w:asciiTheme="minorEastAsia" w:eastAsia="ＭＳ 明朝" w:hAnsiTheme="minorEastAsia" w:hint="eastAsia"/>
              </w:rPr>
              <w:t>歳出予算に基づく支出負担行為・支出命令</w:t>
            </w:r>
          </w:p>
        </w:tc>
        <w:tc>
          <w:tcPr>
            <w:tcW w:w="436" w:type="dxa"/>
            <w:tcBorders>
              <w:right w:val="nil"/>
            </w:tcBorders>
          </w:tcPr>
          <w:p w14:paraId="5711498A"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w:t>
            </w:r>
          </w:p>
        </w:tc>
        <w:tc>
          <w:tcPr>
            <w:tcW w:w="2234" w:type="dxa"/>
            <w:tcBorders>
              <w:left w:val="nil"/>
            </w:tcBorders>
          </w:tcPr>
          <w:p w14:paraId="4D3F0B19"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報酬</w:t>
            </w:r>
          </w:p>
        </w:tc>
        <w:tc>
          <w:tcPr>
            <w:tcW w:w="1559" w:type="dxa"/>
            <w:vAlign w:val="center"/>
          </w:tcPr>
          <w:p w14:paraId="0699A15E" w14:textId="77777777" w:rsidR="007B7B40" w:rsidRPr="00BC0BED" w:rsidRDefault="007B7B40" w:rsidP="00E47340">
            <w:pPr>
              <w:jc w:val="center"/>
              <w:rPr>
                <w:rFonts w:asciiTheme="minorEastAsia" w:eastAsia="ＭＳ 明朝" w:hAnsiTheme="minorEastAsia"/>
              </w:rPr>
            </w:pPr>
          </w:p>
        </w:tc>
        <w:tc>
          <w:tcPr>
            <w:tcW w:w="1559" w:type="dxa"/>
            <w:vAlign w:val="center"/>
          </w:tcPr>
          <w:p w14:paraId="4ED03A1C"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25522F65"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改定時</w:t>
            </w:r>
          </w:p>
        </w:tc>
      </w:tr>
      <w:tr w:rsidR="00BC0BED" w:rsidRPr="00BC0BED" w14:paraId="10404D48" w14:textId="77777777" w:rsidTr="00E47340">
        <w:tc>
          <w:tcPr>
            <w:tcW w:w="586" w:type="dxa"/>
            <w:vMerge/>
          </w:tcPr>
          <w:p w14:paraId="26834ADD" w14:textId="5CBBD9E8" w:rsidR="007B7B40" w:rsidRPr="00BC0BED" w:rsidRDefault="007B7B40" w:rsidP="006F1595">
            <w:pPr>
              <w:ind w:left="113" w:right="113"/>
              <w:jc w:val="left"/>
              <w:rPr>
                <w:rFonts w:asciiTheme="minorEastAsia" w:eastAsia="ＭＳ 明朝" w:hAnsiTheme="minorEastAsia"/>
              </w:rPr>
            </w:pPr>
          </w:p>
        </w:tc>
        <w:tc>
          <w:tcPr>
            <w:tcW w:w="436" w:type="dxa"/>
            <w:tcBorders>
              <w:right w:val="nil"/>
            </w:tcBorders>
          </w:tcPr>
          <w:p w14:paraId="15DBD8B4"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w:t>
            </w:r>
          </w:p>
        </w:tc>
        <w:tc>
          <w:tcPr>
            <w:tcW w:w="2234" w:type="dxa"/>
            <w:tcBorders>
              <w:left w:val="nil"/>
            </w:tcBorders>
          </w:tcPr>
          <w:p w14:paraId="2E1531C1"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給料</w:t>
            </w:r>
          </w:p>
        </w:tc>
        <w:tc>
          <w:tcPr>
            <w:tcW w:w="1559" w:type="dxa"/>
            <w:vAlign w:val="center"/>
          </w:tcPr>
          <w:p w14:paraId="7E229413" w14:textId="77777777" w:rsidR="007B7B40" w:rsidRPr="00BC0BED" w:rsidRDefault="007B7B40" w:rsidP="00E47340">
            <w:pPr>
              <w:jc w:val="center"/>
              <w:rPr>
                <w:rFonts w:asciiTheme="minorEastAsia" w:eastAsia="ＭＳ 明朝" w:hAnsiTheme="minorEastAsia"/>
              </w:rPr>
            </w:pPr>
          </w:p>
        </w:tc>
        <w:tc>
          <w:tcPr>
            <w:tcW w:w="1559" w:type="dxa"/>
            <w:vAlign w:val="center"/>
          </w:tcPr>
          <w:p w14:paraId="0F978A60"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43A446E3"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昇給・昇格時等</w:t>
            </w:r>
          </w:p>
        </w:tc>
      </w:tr>
      <w:tr w:rsidR="00BC0BED" w:rsidRPr="00BC0BED" w14:paraId="7B8E49F3" w14:textId="77777777" w:rsidTr="00E47340">
        <w:tc>
          <w:tcPr>
            <w:tcW w:w="586" w:type="dxa"/>
            <w:vMerge/>
          </w:tcPr>
          <w:p w14:paraId="0DE17C54" w14:textId="265D9F29" w:rsidR="007B7B40" w:rsidRPr="00BC0BED" w:rsidRDefault="007B7B40" w:rsidP="006F1595">
            <w:pPr>
              <w:ind w:left="113" w:right="113"/>
              <w:jc w:val="left"/>
              <w:rPr>
                <w:rFonts w:asciiTheme="minorEastAsia" w:eastAsia="ＭＳ 明朝" w:hAnsiTheme="minorEastAsia"/>
              </w:rPr>
            </w:pPr>
          </w:p>
        </w:tc>
        <w:tc>
          <w:tcPr>
            <w:tcW w:w="436" w:type="dxa"/>
            <w:tcBorders>
              <w:right w:val="nil"/>
            </w:tcBorders>
          </w:tcPr>
          <w:p w14:paraId="1E6B6CB2"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3</w:t>
            </w:r>
          </w:p>
        </w:tc>
        <w:tc>
          <w:tcPr>
            <w:tcW w:w="2234" w:type="dxa"/>
            <w:tcBorders>
              <w:left w:val="nil"/>
            </w:tcBorders>
          </w:tcPr>
          <w:p w14:paraId="1A35BBC3"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職員手当等</w:t>
            </w:r>
          </w:p>
        </w:tc>
        <w:tc>
          <w:tcPr>
            <w:tcW w:w="1559" w:type="dxa"/>
            <w:vAlign w:val="center"/>
          </w:tcPr>
          <w:p w14:paraId="1A70EC2D" w14:textId="77777777" w:rsidR="007B7B40" w:rsidRPr="00BC0BED" w:rsidRDefault="007B7B40" w:rsidP="00E47340">
            <w:pPr>
              <w:jc w:val="center"/>
              <w:rPr>
                <w:rFonts w:asciiTheme="minorEastAsia" w:eastAsia="ＭＳ 明朝" w:hAnsiTheme="minorEastAsia"/>
              </w:rPr>
            </w:pPr>
          </w:p>
        </w:tc>
        <w:tc>
          <w:tcPr>
            <w:tcW w:w="1559" w:type="dxa"/>
            <w:vAlign w:val="center"/>
          </w:tcPr>
          <w:p w14:paraId="792146FF"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0CAD9DE0"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 xml:space="preserve">　〃</w:t>
            </w:r>
          </w:p>
        </w:tc>
      </w:tr>
      <w:tr w:rsidR="00BC0BED" w:rsidRPr="00BC0BED" w14:paraId="0F403C1A" w14:textId="77777777" w:rsidTr="00E47340">
        <w:tc>
          <w:tcPr>
            <w:tcW w:w="586" w:type="dxa"/>
            <w:vMerge/>
          </w:tcPr>
          <w:p w14:paraId="1CB7FC98" w14:textId="781EAE60" w:rsidR="007B7B40" w:rsidRPr="00BC0BED" w:rsidRDefault="007B7B40" w:rsidP="006F1595">
            <w:pPr>
              <w:ind w:left="113" w:right="113"/>
              <w:jc w:val="left"/>
              <w:rPr>
                <w:rFonts w:asciiTheme="minorEastAsia" w:eastAsia="ＭＳ 明朝" w:hAnsiTheme="minorEastAsia"/>
              </w:rPr>
            </w:pPr>
          </w:p>
        </w:tc>
        <w:tc>
          <w:tcPr>
            <w:tcW w:w="436" w:type="dxa"/>
            <w:tcBorders>
              <w:right w:val="nil"/>
            </w:tcBorders>
          </w:tcPr>
          <w:p w14:paraId="59621CDF"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4</w:t>
            </w:r>
          </w:p>
        </w:tc>
        <w:tc>
          <w:tcPr>
            <w:tcW w:w="2234" w:type="dxa"/>
            <w:tcBorders>
              <w:left w:val="nil"/>
            </w:tcBorders>
          </w:tcPr>
          <w:p w14:paraId="23FA860F"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共済費</w:t>
            </w:r>
          </w:p>
        </w:tc>
        <w:tc>
          <w:tcPr>
            <w:tcW w:w="1559" w:type="dxa"/>
            <w:vAlign w:val="center"/>
          </w:tcPr>
          <w:p w14:paraId="5CF5A844" w14:textId="77777777" w:rsidR="007B7B40" w:rsidRPr="00BC0BED" w:rsidRDefault="007B7B40" w:rsidP="00E47340">
            <w:pPr>
              <w:jc w:val="center"/>
              <w:rPr>
                <w:rFonts w:asciiTheme="minorEastAsia" w:eastAsia="ＭＳ 明朝" w:hAnsiTheme="minorEastAsia"/>
              </w:rPr>
            </w:pPr>
          </w:p>
        </w:tc>
        <w:tc>
          <w:tcPr>
            <w:tcW w:w="1559" w:type="dxa"/>
            <w:vAlign w:val="center"/>
          </w:tcPr>
          <w:p w14:paraId="57452918"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1346693E"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 xml:space="preserve">　〃</w:t>
            </w:r>
          </w:p>
        </w:tc>
      </w:tr>
      <w:tr w:rsidR="00BC0BED" w:rsidRPr="00BC0BED" w14:paraId="1E863585" w14:textId="77777777" w:rsidTr="00E47340">
        <w:tc>
          <w:tcPr>
            <w:tcW w:w="586" w:type="dxa"/>
            <w:vMerge/>
          </w:tcPr>
          <w:p w14:paraId="2E4E7D59" w14:textId="0FC06585" w:rsidR="007B7B40" w:rsidRPr="00BC0BED" w:rsidRDefault="007B7B40" w:rsidP="006F1595">
            <w:pPr>
              <w:ind w:left="113" w:right="113"/>
              <w:jc w:val="left"/>
              <w:rPr>
                <w:rFonts w:asciiTheme="minorEastAsia" w:eastAsia="ＭＳ 明朝" w:hAnsiTheme="minorEastAsia"/>
              </w:rPr>
            </w:pPr>
          </w:p>
        </w:tc>
        <w:tc>
          <w:tcPr>
            <w:tcW w:w="436" w:type="dxa"/>
            <w:tcBorders>
              <w:right w:val="nil"/>
            </w:tcBorders>
          </w:tcPr>
          <w:p w14:paraId="142B9940"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5</w:t>
            </w:r>
          </w:p>
        </w:tc>
        <w:tc>
          <w:tcPr>
            <w:tcW w:w="2234" w:type="dxa"/>
            <w:tcBorders>
              <w:left w:val="nil"/>
            </w:tcBorders>
          </w:tcPr>
          <w:p w14:paraId="67A2DE86"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災害補償費</w:t>
            </w:r>
          </w:p>
        </w:tc>
        <w:tc>
          <w:tcPr>
            <w:tcW w:w="1559" w:type="dxa"/>
            <w:vAlign w:val="center"/>
          </w:tcPr>
          <w:p w14:paraId="6E3FB64F"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1D41E9AA" w14:textId="77777777" w:rsidR="007B7B40" w:rsidRPr="00BC0BED" w:rsidRDefault="007B7B40" w:rsidP="00E47340">
            <w:pPr>
              <w:jc w:val="center"/>
              <w:rPr>
                <w:rFonts w:asciiTheme="minorEastAsia" w:eastAsia="ＭＳ 明朝" w:hAnsiTheme="minorEastAsia"/>
              </w:rPr>
            </w:pPr>
          </w:p>
        </w:tc>
        <w:tc>
          <w:tcPr>
            <w:tcW w:w="2120" w:type="dxa"/>
          </w:tcPr>
          <w:p w14:paraId="04ADE711"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認定時</w:t>
            </w:r>
          </w:p>
        </w:tc>
      </w:tr>
      <w:tr w:rsidR="00BC0BED" w:rsidRPr="00BC0BED" w14:paraId="587C27F4" w14:textId="77777777" w:rsidTr="00E47340">
        <w:tc>
          <w:tcPr>
            <w:tcW w:w="586" w:type="dxa"/>
            <w:vMerge/>
          </w:tcPr>
          <w:p w14:paraId="1DBFE797" w14:textId="30292063" w:rsidR="007B7B40" w:rsidRPr="00BC0BED" w:rsidRDefault="007B7B40" w:rsidP="006F1595">
            <w:pPr>
              <w:ind w:left="113" w:right="113"/>
              <w:jc w:val="left"/>
              <w:rPr>
                <w:rFonts w:asciiTheme="minorEastAsia" w:eastAsia="ＭＳ 明朝" w:hAnsiTheme="minorEastAsia"/>
              </w:rPr>
            </w:pPr>
          </w:p>
        </w:tc>
        <w:tc>
          <w:tcPr>
            <w:tcW w:w="436" w:type="dxa"/>
            <w:tcBorders>
              <w:right w:val="nil"/>
            </w:tcBorders>
          </w:tcPr>
          <w:p w14:paraId="66244F24"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6</w:t>
            </w:r>
          </w:p>
        </w:tc>
        <w:tc>
          <w:tcPr>
            <w:tcW w:w="2234" w:type="dxa"/>
            <w:tcBorders>
              <w:left w:val="nil"/>
            </w:tcBorders>
          </w:tcPr>
          <w:p w14:paraId="19FCF644"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恩給及び退職年金</w:t>
            </w:r>
          </w:p>
        </w:tc>
        <w:tc>
          <w:tcPr>
            <w:tcW w:w="1559" w:type="dxa"/>
            <w:vAlign w:val="center"/>
          </w:tcPr>
          <w:p w14:paraId="18804E8B"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0D51FB0C" w14:textId="77777777" w:rsidR="007B7B40" w:rsidRPr="00BC0BED" w:rsidRDefault="007B7B40" w:rsidP="00E47340">
            <w:pPr>
              <w:jc w:val="center"/>
              <w:rPr>
                <w:rFonts w:asciiTheme="minorEastAsia" w:eastAsia="ＭＳ 明朝" w:hAnsiTheme="minorEastAsia"/>
              </w:rPr>
            </w:pPr>
          </w:p>
        </w:tc>
        <w:tc>
          <w:tcPr>
            <w:tcW w:w="2120" w:type="dxa"/>
          </w:tcPr>
          <w:p w14:paraId="1D18B8F4"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 xml:space="preserve">　〃</w:t>
            </w:r>
          </w:p>
        </w:tc>
      </w:tr>
      <w:tr w:rsidR="00BC0BED" w:rsidRPr="00BC0BED" w14:paraId="197877B8" w14:textId="77777777" w:rsidTr="00E47340">
        <w:tc>
          <w:tcPr>
            <w:tcW w:w="586" w:type="dxa"/>
            <w:vMerge/>
            <w:textDirection w:val="tbRlV"/>
          </w:tcPr>
          <w:p w14:paraId="2E15A823" w14:textId="5C25D601" w:rsidR="007B7B40" w:rsidRPr="00BC0BED" w:rsidRDefault="007B7B40" w:rsidP="006F1595">
            <w:pPr>
              <w:ind w:left="113" w:right="113"/>
              <w:jc w:val="left"/>
              <w:rPr>
                <w:rFonts w:asciiTheme="minorEastAsia" w:eastAsia="ＭＳ 明朝" w:hAnsiTheme="minorEastAsia"/>
              </w:rPr>
            </w:pPr>
          </w:p>
        </w:tc>
        <w:tc>
          <w:tcPr>
            <w:tcW w:w="436" w:type="dxa"/>
            <w:tcBorders>
              <w:right w:val="nil"/>
            </w:tcBorders>
          </w:tcPr>
          <w:p w14:paraId="0FE02128"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7</w:t>
            </w:r>
          </w:p>
        </w:tc>
        <w:tc>
          <w:tcPr>
            <w:tcW w:w="2234" w:type="dxa"/>
            <w:tcBorders>
              <w:left w:val="nil"/>
            </w:tcBorders>
          </w:tcPr>
          <w:p w14:paraId="2464B83A"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報償費</w:t>
            </w:r>
          </w:p>
        </w:tc>
        <w:tc>
          <w:tcPr>
            <w:tcW w:w="1559" w:type="dxa"/>
            <w:vAlign w:val="center"/>
          </w:tcPr>
          <w:p w14:paraId="46FC417E" w14:textId="77777777" w:rsidR="007B7B40" w:rsidRPr="00BC0BED" w:rsidRDefault="007B7B40" w:rsidP="00E47340">
            <w:pPr>
              <w:jc w:val="center"/>
              <w:rPr>
                <w:rFonts w:asciiTheme="minorEastAsia" w:eastAsia="ＭＳ 明朝" w:hAnsiTheme="minorEastAsia"/>
              </w:rPr>
            </w:pPr>
          </w:p>
        </w:tc>
        <w:tc>
          <w:tcPr>
            <w:tcW w:w="1559" w:type="dxa"/>
            <w:vAlign w:val="center"/>
          </w:tcPr>
          <w:p w14:paraId="56694FFF"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212EBF95" w14:textId="77777777" w:rsidR="007B7B40" w:rsidRPr="00BC0BED" w:rsidRDefault="007B7B40" w:rsidP="00E47340">
            <w:pPr>
              <w:jc w:val="left"/>
              <w:rPr>
                <w:rFonts w:asciiTheme="minorEastAsia" w:eastAsia="ＭＳ 明朝" w:hAnsiTheme="minorEastAsia"/>
              </w:rPr>
            </w:pPr>
          </w:p>
        </w:tc>
      </w:tr>
      <w:tr w:rsidR="00BC0BED" w:rsidRPr="00BC0BED" w14:paraId="09EDF6AB" w14:textId="77777777" w:rsidTr="00E47340">
        <w:tc>
          <w:tcPr>
            <w:tcW w:w="586" w:type="dxa"/>
            <w:vMerge/>
          </w:tcPr>
          <w:p w14:paraId="3D959759" w14:textId="622CB485" w:rsidR="007B7B40" w:rsidRPr="00BC0BED" w:rsidRDefault="007B7B40" w:rsidP="006F1595">
            <w:pPr>
              <w:ind w:left="113" w:right="113"/>
              <w:jc w:val="left"/>
              <w:rPr>
                <w:rFonts w:asciiTheme="minorEastAsia" w:eastAsia="ＭＳ 明朝" w:hAnsiTheme="minorEastAsia"/>
              </w:rPr>
            </w:pPr>
          </w:p>
        </w:tc>
        <w:tc>
          <w:tcPr>
            <w:tcW w:w="436" w:type="dxa"/>
            <w:tcBorders>
              <w:right w:val="nil"/>
            </w:tcBorders>
          </w:tcPr>
          <w:p w14:paraId="2EDC1271"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8</w:t>
            </w:r>
          </w:p>
        </w:tc>
        <w:tc>
          <w:tcPr>
            <w:tcW w:w="2234" w:type="dxa"/>
            <w:tcBorders>
              <w:left w:val="nil"/>
              <w:bottom w:val="single" w:sz="4" w:space="0" w:color="auto"/>
            </w:tcBorders>
          </w:tcPr>
          <w:p w14:paraId="4BBC3C1C"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旅費</w:t>
            </w:r>
          </w:p>
        </w:tc>
        <w:tc>
          <w:tcPr>
            <w:tcW w:w="1559" w:type="dxa"/>
            <w:tcBorders>
              <w:bottom w:val="single" w:sz="4" w:space="0" w:color="auto"/>
            </w:tcBorders>
            <w:vAlign w:val="center"/>
          </w:tcPr>
          <w:p w14:paraId="0F5AEDD1" w14:textId="77777777" w:rsidR="007B7B40" w:rsidRPr="00BC0BED" w:rsidRDefault="007B7B40" w:rsidP="00E47340">
            <w:pPr>
              <w:jc w:val="center"/>
              <w:rPr>
                <w:rFonts w:asciiTheme="minorEastAsia" w:eastAsia="ＭＳ 明朝" w:hAnsiTheme="minorEastAsia"/>
              </w:rPr>
            </w:pPr>
          </w:p>
        </w:tc>
        <w:tc>
          <w:tcPr>
            <w:tcW w:w="1559" w:type="dxa"/>
            <w:tcBorders>
              <w:bottom w:val="single" w:sz="4" w:space="0" w:color="auto"/>
            </w:tcBorders>
            <w:vAlign w:val="center"/>
          </w:tcPr>
          <w:p w14:paraId="2E623721"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Borders>
              <w:bottom w:val="single" w:sz="4" w:space="0" w:color="auto"/>
            </w:tcBorders>
          </w:tcPr>
          <w:p w14:paraId="08E9BC6A"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県内泊･県外出張時</w:t>
            </w:r>
          </w:p>
        </w:tc>
      </w:tr>
      <w:tr w:rsidR="00BC0BED" w:rsidRPr="00BC0BED" w14:paraId="745E6346" w14:textId="77777777" w:rsidTr="00E47340">
        <w:tc>
          <w:tcPr>
            <w:tcW w:w="586" w:type="dxa"/>
            <w:vMerge/>
          </w:tcPr>
          <w:p w14:paraId="091CAE87" w14:textId="5BE89736" w:rsidR="007B7B40" w:rsidRPr="00BC0BED" w:rsidRDefault="007B7B40" w:rsidP="006F1595">
            <w:pPr>
              <w:ind w:left="113" w:right="113"/>
              <w:jc w:val="left"/>
              <w:rPr>
                <w:rFonts w:asciiTheme="minorEastAsia" w:eastAsia="ＭＳ 明朝" w:hAnsiTheme="minorEastAsia"/>
              </w:rPr>
            </w:pPr>
          </w:p>
        </w:tc>
        <w:tc>
          <w:tcPr>
            <w:tcW w:w="436" w:type="dxa"/>
            <w:vMerge w:val="restart"/>
            <w:tcBorders>
              <w:right w:val="nil"/>
            </w:tcBorders>
          </w:tcPr>
          <w:p w14:paraId="2C60318F"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9</w:t>
            </w:r>
          </w:p>
        </w:tc>
        <w:tc>
          <w:tcPr>
            <w:tcW w:w="7472" w:type="dxa"/>
            <w:gridSpan w:val="4"/>
            <w:tcBorders>
              <w:left w:val="nil"/>
            </w:tcBorders>
          </w:tcPr>
          <w:p w14:paraId="0159FD7D"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交際費</w:t>
            </w:r>
          </w:p>
        </w:tc>
      </w:tr>
      <w:tr w:rsidR="00BC0BED" w:rsidRPr="00BC0BED" w14:paraId="6E1F5BEE" w14:textId="77777777" w:rsidTr="00E47340">
        <w:tc>
          <w:tcPr>
            <w:tcW w:w="586" w:type="dxa"/>
            <w:vMerge/>
            <w:textDirection w:val="tbRlV"/>
          </w:tcPr>
          <w:p w14:paraId="64135D7A" w14:textId="4B5E045D" w:rsidR="007B7B40" w:rsidRPr="00BC0BED" w:rsidRDefault="007B7B40" w:rsidP="00E47340">
            <w:pPr>
              <w:ind w:left="113" w:right="113"/>
              <w:jc w:val="left"/>
              <w:rPr>
                <w:rFonts w:asciiTheme="minorEastAsia" w:eastAsia="ＭＳ 明朝" w:hAnsiTheme="minorEastAsia"/>
              </w:rPr>
            </w:pPr>
          </w:p>
        </w:tc>
        <w:tc>
          <w:tcPr>
            <w:tcW w:w="436" w:type="dxa"/>
            <w:vMerge/>
          </w:tcPr>
          <w:p w14:paraId="55F61006" w14:textId="77777777" w:rsidR="007B7B40" w:rsidRPr="00BC0BED" w:rsidRDefault="007B7B40" w:rsidP="00E47340">
            <w:pPr>
              <w:jc w:val="left"/>
              <w:rPr>
                <w:rFonts w:asciiTheme="minorEastAsia" w:eastAsia="ＭＳ 明朝" w:hAnsiTheme="minorEastAsia"/>
              </w:rPr>
            </w:pPr>
          </w:p>
        </w:tc>
        <w:tc>
          <w:tcPr>
            <w:tcW w:w="2234" w:type="dxa"/>
          </w:tcPr>
          <w:p w14:paraId="5BD195F0"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組合長交際費</w:t>
            </w:r>
          </w:p>
        </w:tc>
        <w:tc>
          <w:tcPr>
            <w:tcW w:w="1559" w:type="dxa"/>
            <w:vAlign w:val="center"/>
          </w:tcPr>
          <w:p w14:paraId="1271F746"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3927FF2A" w14:textId="77777777" w:rsidR="007B7B40" w:rsidRPr="00BC0BED" w:rsidRDefault="007B7B40" w:rsidP="00E47340">
            <w:pPr>
              <w:jc w:val="center"/>
              <w:rPr>
                <w:rFonts w:asciiTheme="minorEastAsia" w:eastAsia="ＭＳ 明朝" w:hAnsiTheme="minorEastAsia"/>
              </w:rPr>
            </w:pPr>
          </w:p>
        </w:tc>
        <w:tc>
          <w:tcPr>
            <w:tcW w:w="2120" w:type="dxa"/>
          </w:tcPr>
          <w:p w14:paraId="4E74B3B7" w14:textId="77777777" w:rsidR="007B7B40" w:rsidRPr="00BC0BED" w:rsidRDefault="007B7B40" w:rsidP="00E47340">
            <w:pPr>
              <w:jc w:val="left"/>
              <w:rPr>
                <w:rFonts w:asciiTheme="minorEastAsia" w:eastAsia="ＭＳ 明朝" w:hAnsiTheme="minorEastAsia"/>
              </w:rPr>
            </w:pPr>
          </w:p>
        </w:tc>
      </w:tr>
      <w:tr w:rsidR="00BC0BED" w:rsidRPr="00BC0BED" w14:paraId="4BB4CE0B" w14:textId="77777777" w:rsidTr="00E47340">
        <w:tc>
          <w:tcPr>
            <w:tcW w:w="586" w:type="dxa"/>
            <w:vMerge/>
          </w:tcPr>
          <w:p w14:paraId="44169B3E" w14:textId="77777777" w:rsidR="007B7B40" w:rsidRPr="00BC0BED" w:rsidRDefault="007B7B40" w:rsidP="00E47340">
            <w:pPr>
              <w:ind w:left="113" w:right="113"/>
              <w:jc w:val="left"/>
              <w:rPr>
                <w:rFonts w:asciiTheme="minorEastAsia" w:eastAsia="ＭＳ 明朝" w:hAnsiTheme="minorEastAsia"/>
              </w:rPr>
            </w:pPr>
          </w:p>
        </w:tc>
        <w:tc>
          <w:tcPr>
            <w:tcW w:w="436" w:type="dxa"/>
            <w:vMerge/>
          </w:tcPr>
          <w:p w14:paraId="324E7503" w14:textId="77777777" w:rsidR="007B7B40" w:rsidRPr="00BC0BED" w:rsidRDefault="007B7B40" w:rsidP="00E47340">
            <w:pPr>
              <w:jc w:val="left"/>
              <w:rPr>
                <w:rFonts w:asciiTheme="minorEastAsia" w:eastAsia="ＭＳ 明朝" w:hAnsiTheme="minorEastAsia"/>
              </w:rPr>
            </w:pPr>
          </w:p>
        </w:tc>
        <w:tc>
          <w:tcPr>
            <w:tcW w:w="2234" w:type="dxa"/>
            <w:tcBorders>
              <w:bottom w:val="single" w:sz="4" w:space="0" w:color="auto"/>
            </w:tcBorders>
          </w:tcPr>
          <w:p w14:paraId="06EBC59E"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施設長交際費</w:t>
            </w:r>
          </w:p>
        </w:tc>
        <w:tc>
          <w:tcPr>
            <w:tcW w:w="1559" w:type="dxa"/>
            <w:tcBorders>
              <w:bottom w:val="single" w:sz="4" w:space="0" w:color="auto"/>
            </w:tcBorders>
            <w:vAlign w:val="center"/>
          </w:tcPr>
          <w:p w14:paraId="1E08E37E" w14:textId="77777777" w:rsidR="007B7B40" w:rsidRPr="00BC0BED" w:rsidRDefault="007B7B40" w:rsidP="00E47340">
            <w:pPr>
              <w:jc w:val="center"/>
              <w:rPr>
                <w:rFonts w:asciiTheme="minorEastAsia" w:eastAsia="ＭＳ 明朝" w:hAnsiTheme="minorEastAsia"/>
              </w:rPr>
            </w:pPr>
          </w:p>
        </w:tc>
        <w:tc>
          <w:tcPr>
            <w:tcW w:w="1559" w:type="dxa"/>
            <w:tcBorders>
              <w:bottom w:val="single" w:sz="4" w:space="0" w:color="auto"/>
            </w:tcBorders>
            <w:vAlign w:val="center"/>
          </w:tcPr>
          <w:p w14:paraId="560C08E0"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Borders>
              <w:bottom w:val="single" w:sz="4" w:space="0" w:color="auto"/>
            </w:tcBorders>
          </w:tcPr>
          <w:p w14:paraId="26BD6ABE" w14:textId="77777777" w:rsidR="007B7B40" w:rsidRPr="00BC0BED" w:rsidRDefault="007B7B40" w:rsidP="00E47340">
            <w:pPr>
              <w:jc w:val="left"/>
              <w:rPr>
                <w:rFonts w:asciiTheme="minorEastAsia" w:eastAsia="ＭＳ 明朝" w:hAnsiTheme="minorEastAsia"/>
              </w:rPr>
            </w:pPr>
          </w:p>
        </w:tc>
      </w:tr>
      <w:tr w:rsidR="00BC0BED" w:rsidRPr="00BC0BED" w14:paraId="1794334A" w14:textId="77777777" w:rsidTr="00E47340">
        <w:tc>
          <w:tcPr>
            <w:tcW w:w="586" w:type="dxa"/>
            <w:vMerge/>
          </w:tcPr>
          <w:p w14:paraId="72515FB9" w14:textId="77777777" w:rsidR="007B7B40" w:rsidRPr="00BC0BED" w:rsidRDefault="007B7B40" w:rsidP="00E47340">
            <w:pPr>
              <w:ind w:left="113" w:right="113"/>
              <w:jc w:val="left"/>
              <w:rPr>
                <w:rFonts w:asciiTheme="minorEastAsia" w:eastAsia="ＭＳ 明朝" w:hAnsiTheme="minorEastAsia"/>
              </w:rPr>
            </w:pPr>
          </w:p>
        </w:tc>
        <w:tc>
          <w:tcPr>
            <w:tcW w:w="436" w:type="dxa"/>
            <w:vMerge w:val="restart"/>
            <w:tcBorders>
              <w:right w:val="nil"/>
            </w:tcBorders>
          </w:tcPr>
          <w:p w14:paraId="36D23358"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10</w:t>
            </w:r>
          </w:p>
        </w:tc>
        <w:tc>
          <w:tcPr>
            <w:tcW w:w="7472" w:type="dxa"/>
            <w:gridSpan w:val="4"/>
            <w:tcBorders>
              <w:left w:val="nil"/>
            </w:tcBorders>
          </w:tcPr>
          <w:p w14:paraId="3908899E"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需用費</w:t>
            </w:r>
          </w:p>
        </w:tc>
      </w:tr>
      <w:tr w:rsidR="00BC0BED" w:rsidRPr="00BC0BED" w14:paraId="5009A238" w14:textId="77777777" w:rsidTr="00E47340">
        <w:tc>
          <w:tcPr>
            <w:tcW w:w="586" w:type="dxa"/>
            <w:vMerge/>
            <w:textDirection w:val="tbRlV"/>
          </w:tcPr>
          <w:p w14:paraId="2B805CE6" w14:textId="77777777" w:rsidR="007B7B40" w:rsidRPr="00BC0BED" w:rsidRDefault="007B7B40" w:rsidP="00E47340">
            <w:pPr>
              <w:ind w:left="113" w:right="113"/>
              <w:jc w:val="left"/>
              <w:rPr>
                <w:rFonts w:asciiTheme="minorEastAsia" w:eastAsia="ＭＳ 明朝" w:hAnsiTheme="minorEastAsia"/>
              </w:rPr>
            </w:pPr>
          </w:p>
        </w:tc>
        <w:tc>
          <w:tcPr>
            <w:tcW w:w="436" w:type="dxa"/>
            <w:vMerge/>
          </w:tcPr>
          <w:p w14:paraId="7678B42D" w14:textId="77777777" w:rsidR="007B7B40" w:rsidRPr="00BC0BED" w:rsidRDefault="007B7B40" w:rsidP="00E47340">
            <w:pPr>
              <w:jc w:val="left"/>
              <w:rPr>
                <w:rFonts w:asciiTheme="minorEastAsia" w:eastAsia="ＭＳ 明朝" w:hAnsiTheme="minorEastAsia"/>
              </w:rPr>
            </w:pPr>
          </w:p>
        </w:tc>
        <w:tc>
          <w:tcPr>
            <w:tcW w:w="2234" w:type="dxa"/>
          </w:tcPr>
          <w:p w14:paraId="0FA50D46"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食糧費</w:t>
            </w:r>
          </w:p>
        </w:tc>
        <w:tc>
          <w:tcPr>
            <w:tcW w:w="1559" w:type="dxa"/>
            <w:vAlign w:val="center"/>
          </w:tcPr>
          <w:p w14:paraId="49FAF1B3"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5万円以上</w:t>
            </w:r>
          </w:p>
        </w:tc>
        <w:tc>
          <w:tcPr>
            <w:tcW w:w="1559" w:type="dxa"/>
            <w:vAlign w:val="center"/>
          </w:tcPr>
          <w:p w14:paraId="3B172D81"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5万円未満</w:t>
            </w:r>
          </w:p>
        </w:tc>
        <w:tc>
          <w:tcPr>
            <w:tcW w:w="2120" w:type="dxa"/>
          </w:tcPr>
          <w:p w14:paraId="033980AA" w14:textId="77777777" w:rsidR="007B7B40" w:rsidRPr="00BC0BED" w:rsidRDefault="007B7B40" w:rsidP="00E47340">
            <w:pPr>
              <w:jc w:val="left"/>
              <w:rPr>
                <w:rFonts w:asciiTheme="minorEastAsia" w:eastAsia="ＭＳ 明朝" w:hAnsiTheme="minorEastAsia"/>
              </w:rPr>
            </w:pPr>
          </w:p>
        </w:tc>
      </w:tr>
      <w:tr w:rsidR="00BC0BED" w:rsidRPr="00BC0BED" w14:paraId="59D2D7FC" w14:textId="77777777" w:rsidTr="00E47340">
        <w:tc>
          <w:tcPr>
            <w:tcW w:w="586" w:type="dxa"/>
            <w:vMerge/>
          </w:tcPr>
          <w:p w14:paraId="1CA11B7C" w14:textId="77777777" w:rsidR="007B7B40" w:rsidRPr="00BC0BED" w:rsidRDefault="007B7B40" w:rsidP="00E47340">
            <w:pPr>
              <w:ind w:left="113" w:right="113"/>
              <w:jc w:val="left"/>
              <w:rPr>
                <w:rFonts w:asciiTheme="minorEastAsia" w:eastAsia="ＭＳ 明朝" w:hAnsiTheme="minorEastAsia"/>
              </w:rPr>
            </w:pPr>
          </w:p>
        </w:tc>
        <w:tc>
          <w:tcPr>
            <w:tcW w:w="436" w:type="dxa"/>
            <w:vMerge/>
          </w:tcPr>
          <w:p w14:paraId="6BA8260E" w14:textId="77777777" w:rsidR="007B7B40" w:rsidRPr="00BC0BED" w:rsidRDefault="007B7B40" w:rsidP="00E47340">
            <w:pPr>
              <w:jc w:val="left"/>
              <w:rPr>
                <w:rFonts w:asciiTheme="minorEastAsia" w:eastAsia="ＭＳ 明朝" w:hAnsiTheme="minorEastAsia"/>
              </w:rPr>
            </w:pPr>
          </w:p>
        </w:tc>
        <w:tc>
          <w:tcPr>
            <w:tcW w:w="2234" w:type="dxa"/>
          </w:tcPr>
          <w:p w14:paraId="2CC8E844"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光熱水費</w:t>
            </w:r>
          </w:p>
        </w:tc>
        <w:tc>
          <w:tcPr>
            <w:tcW w:w="1559" w:type="dxa"/>
            <w:vAlign w:val="center"/>
          </w:tcPr>
          <w:p w14:paraId="328331E0" w14:textId="77777777" w:rsidR="007B7B40" w:rsidRPr="00BC0BED" w:rsidRDefault="007B7B40" w:rsidP="00E47340">
            <w:pPr>
              <w:jc w:val="center"/>
              <w:rPr>
                <w:rFonts w:asciiTheme="minorEastAsia" w:eastAsia="ＭＳ 明朝" w:hAnsiTheme="minorEastAsia"/>
              </w:rPr>
            </w:pPr>
          </w:p>
        </w:tc>
        <w:tc>
          <w:tcPr>
            <w:tcW w:w="1559" w:type="dxa"/>
            <w:vAlign w:val="center"/>
          </w:tcPr>
          <w:p w14:paraId="6E1D288D"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6FA9A2AE" w14:textId="77777777" w:rsidR="007B7B40" w:rsidRPr="00BC0BED" w:rsidRDefault="007B7B40" w:rsidP="00E47340">
            <w:pPr>
              <w:jc w:val="left"/>
              <w:rPr>
                <w:rFonts w:asciiTheme="minorEastAsia" w:eastAsia="ＭＳ 明朝" w:hAnsiTheme="minorEastAsia"/>
              </w:rPr>
            </w:pPr>
          </w:p>
        </w:tc>
      </w:tr>
      <w:tr w:rsidR="00BC0BED" w:rsidRPr="00BC0BED" w14:paraId="1E12ED40" w14:textId="77777777" w:rsidTr="00E47340">
        <w:tc>
          <w:tcPr>
            <w:tcW w:w="586" w:type="dxa"/>
            <w:vMerge/>
          </w:tcPr>
          <w:p w14:paraId="08B4B23F" w14:textId="77777777" w:rsidR="007B7B40" w:rsidRPr="00BC0BED" w:rsidRDefault="007B7B40" w:rsidP="00E47340">
            <w:pPr>
              <w:ind w:left="113" w:right="113"/>
              <w:jc w:val="left"/>
              <w:rPr>
                <w:rFonts w:asciiTheme="minorEastAsia" w:eastAsia="ＭＳ 明朝" w:hAnsiTheme="minorEastAsia"/>
              </w:rPr>
            </w:pPr>
          </w:p>
        </w:tc>
        <w:tc>
          <w:tcPr>
            <w:tcW w:w="436" w:type="dxa"/>
            <w:vMerge/>
          </w:tcPr>
          <w:p w14:paraId="1726CA3F" w14:textId="77777777" w:rsidR="007B7B40" w:rsidRPr="00BC0BED" w:rsidRDefault="007B7B40" w:rsidP="00E47340">
            <w:pPr>
              <w:jc w:val="left"/>
              <w:rPr>
                <w:rFonts w:asciiTheme="minorEastAsia" w:eastAsia="ＭＳ 明朝" w:hAnsiTheme="minorEastAsia"/>
              </w:rPr>
            </w:pPr>
          </w:p>
        </w:tc>
        <w:tc>
          <w:tcPr>
            <w:tcW w:w="2234" w:type="dxa"/>
          </w:tcPr>
          <w:p w14:paraId="46297E92"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燃料費</w:t>
            </w:r>
          </w:p>
        </w:tc>
        <w:tc>
          <w:tcPr>
            <w:tcW w:w="1559" w:type="dxa"/>
            <w:vAlign w:val="center"/>
          </w:tcPr>
          <w:p w14:paraId="40E97CE8" w14:textId="77777777" w:rsidR="007B7B40" w:rsidRPr="00BC0BED" w:rsidRDefault="007B7B40" w:rsidP="00E47340">
            <w:pPr>
              <w:jc w:val="center"/>
              <w:rPr>
                <w:rFonts w:asciiTheme="minorEastAsia" w:eastAsia="ＭＳ 明朝" w:hAnsiTheme="minorEastAsia"/>
              </w:rPr>
            </w:pPr>
          </w:p>
        </w:tc>
        <w:tc>
          <w:tcPr>
            <w:tcW w:w="1559" w:type="dxa"/>
            <w:vAlign w:val="center"/>
          </w:tcPr>
          <w:p w14:paraId="5869B043"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699BEE54" w14:textId="77777777" w:rsidR="007B7B40" w:rsidRPr="00BC0BED" w:rsidRDefault="007B7B40" w:rsidP="00E47340">
            <w:pPr>
              <w:jc w:val="left"/>
              <w:rPr>
                <w:rFonts w:asciiTheme="minorEastAsia" w:eastAsia="ＭＳ 明朝" w:hAnsiTheme="minorEastAsia"/>
              </w:rPr>
            </w:pPr>
          </w:p>
        </w:tc>
      </w:tr>
      <w:tr w:rsidR="00BC0BED" w:rsidRPr="00BC0BED" w14:paraId="626E88FB" w14:textId="77777777" w:rsidTr="00E47340">
        <w:tc>
          <w:tcPr>
            <w:tcW w:w="586" w:type="dxa"/>
            <w:vMerge/>
          </w:tcPr>
          <w:p w14:paraId="572476D5" w14:textId="77777777" w:rsidR="007B7B40" w:rsidRPr="00BC0BED" w:rsidRDefault="007B7B40" w:rsidP="00E47340">
            <w:pPr>
              <w:ind w:left="113" w:right="113"/>
              <w:jc w:val="left"/>
              <w:rPr>
                <w:rFonts w:asciiTheme="minorEastAsia" w:eastAsia="ＭＳ 明朝" w:hAnsiTheme="minorEastAsia"/>
              </w:rPr>
            </w:pPr>
          </w:p>
        </w:tc>
        <w:tc>
          <w:tcPr>
            <w:tcW w:w="436" w:type="dxa"/>
            <w:vMerge/>
          </w:tcPr>
          <w:p w14:paraId="2CEFA744" w14:textId="77777777" w:rsidR="007B7B40" w:rsidRPr="00BC0BED" w:rsidRDefault="007B7B40" w:rsidP="00E47340">
            <w:pPr>
              <w:jc w:val="left"/>
              <w:rPr>
                <w:rFonts w:asciiTheme="minorEastAsia" w:eastAsia="ＭＳ 明朝" w:hAnsiTheme="minorEastAsia"/>
              </w:rPr>
            </w:pPr>
          </w:p>
        </w:tc>
        <w:tc>
          <w:tcPr>
            <w:tcW w:w="2234" w:type="dxa"/>
          </w:tcPr>
          <w:p w14:paraId="00F0A609"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賄材料費</w:t>
            </w:r>
          </w:p>
        </w:tc>
        <w:tc>
          <w:tcPr>
            <w:tcW w:w="1559" w:type="dxa"/>
            <w:vAlign w:val="center"/>
          </w:tcPr>
          <w:p w14:paraId="2B1E61F1" w14:textId="77777777" w:rsidR="007B7B40" w:rsidRPr="00BC0BED" w:rsidRDefault="007B7B40" w:rsidP="00E47340">
            <w:pPr>
              <w:jc w:val="center"/>
              <w:rPr>
                <w:rFonts w:asciiTheme="minorEastAsia" w:eastAsia="ＭＳ 明朝" w:hAnsiTheme="minorEastAsia"/>
              </w:rPr>
            </w:pPr>
          </w:p>
        </w:tc>
        <w:tc>
          <w:tcPr>
            <w:tcW w:w="1559" w:type="dxa"/>
            <w:vAlign w:val="center"/>
          </w:tcPr>
          <w:p w14:paraId="47A016A5"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639190D8" w14:textId="77777777" w:rsidR="007B7B40" w:rsidRPr="00BC0BED" w:rsidRDefault="007B7B40" w:rsidP="00E47340">
            <w:pPr>
              <w:jc w:val="left"/>
              <w:rPr>
                <w:rFonts w:asciiTheme="minorEastAsia" w:eastAsia="ＭＳ 明朝" w:hAnsiTheme="minorEastAsia"/>
              </w:rPr>
            </w:pPr>
          </w:p>
        </w:tc>
      </w:tr>
      <w:tr w:rsidR="00BC0BED" w:rsidRPr="00BC0BED" w14:paraId="7B1ED131" w14:textId="77777777" w:rsidTr="00E47340">
        <w:tc>
          <w:tcPr>
            <w:tcW w:w="586" w:type="dxa"/>
            <w:vMerge/>
          </w:tcPr>
          <w:p w14:paraId="4589EF35" w14:textId="77777777" w:rsidR="007B7B40" w:rsidRPr="00BC0BED" w:rsidRDefault="007B7B40" w:rsidP="00E47340">
            <w:pPr>
              <w:ind w:left="113" w:right="113"/>
              <w:jc w:val="left"/>
              <w:rPr>
                <w:rFonts w:asciiTheme="minorEastAsia" w:eastAsia="ＭＳ 明朝" w:hAnsiTheme="minorEastAsia"/>
              </w:rPr>
            </w:pPr>
          </w:p>
        </w:tc>
        <w:tc>
          <w:tcPr>
            <w:tcW w:w="436" w:type="dxa"/>
            <w:vMerge/>
          </w:tcPr>
          <w:p w14:paraId="57AA9EEB" w14:textId="77777777" w:rsidR="007B7B40" w:rsidRPr="00BC0BED" w:rsidRDefault="007B7B40" w:rsidP="00E47340">
            <w:pPr>
              <w:jc w:val="left"/>
              <w:rPr>
                <w:rFonts w:asciiTheme="minorEastAsia" w:eastAsia="ＭＳ 明朝" w:hAnsiTheme="minorEastAsia"/>
              </w:rPr>
            </w:pPr>
          </w:p>
        </w:tc>
        <w:tc>
          <w:tcPr>
            <w:tcW w:w="2234" w:type="dxa"/>
            <w:tcBorders>
              <w:bottom w:val="single" w:sz="4" w:space="0" w:color="auto"/>
            </w:tcBorders>
          </w:tcPr>
          <w:p w14:paraId="479F6EF8"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その他の需用費</w:t>
            </w:r>
          </w:p>
        </w:tc>
        <w:tc>
          <w:tcPr>
            <w:tcW w:w="1559" w:type="dxa"/>
            <w:tcBorders>
              <w:bottom w:val="single" w:sz="4" w:space="0" w:color="auto"/>
            </w:tcBorders>
            <w:vAlign w:val="center"/>
          </w:tcPr>
          <w:p w14:paraId="4A70F284"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tcBorders>
              <w:bottom w:val="single" w:sz="4" w:space="0" w:color="auto"/>
            </w:tcBorders>
            <w:vAlign w:val="center"/>
          </w:tcPr>
          <w:p w14:paraId="6A14844C"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Borders>
              <w:bottom w:val="single" w:sz="4" w:space="0" w:color="auto"/>
            </w:tcBorders>
          </w:tcPr>
          <w:p w14:paraId="3024495A" w14:textId="77777777" w:rsidR="007B7B40" w:rsidRPr="00BC0BED" w:rsidRDefault="007B7B40" w:rsidP="00E47340">
            <w:pPr>
              <w:jc w:val="left"/>
              <w:rPr>
                <w:rFonts w:asciiTheme="minorEastAsia" w:eastAsia="ＭＳ 明朝" w:hAnsiTheme="minorEastAsia"/>
              </w:rPr>
            </w:pPr>
          </w:p>
        </w:tc>
      </w:tr>
      <w:tr w:rsidR="00BC0BED" w:rsidRPr="00BC0BED" w14:paraId="09C58FA1" w14:textId="77777777" w:rsidTr="00E47340">
        <w:tc>
          <w:tcPr>
            <w:tcW w:w="586" w:type="dxa"/>
            <w:vMerge/>
          </w:tcPr>
          <w:p w14:paraId="684C3A49" w14:textId="77777777" w:rsidR="007B7B40" w:rsidRPr="00BC0BED" w:rsidRDefault="007B7B40" w:rsidP="00E47340">
            <w:pPr>
              <w:ind w:left="113" w:right="113"/>
              <w:jc w:val="left"/>
              <w:rPr>
                <w:rFonts w:asciiTheme="minorEastAsia" w:eastAsia="ＭＳ 明朝" w:hAnsiTheme="minorEastAsia"/>
              </w:rPr>
            </w:pPr>
          </w:p>
        </w:tc>
        <w:tc>
          <w:tcPr>
            <w:tcW w:w="436" w:type="dxa"/>
            <w:vMerge w:val="restart"/>
            <w:tcBorders>
              <w:right w:val="nil"/>
            </w:tcBorders>
          </w:tcPr>
          <w:p w14:paraId="4F64FB87"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11</w:t>
            </w:r>
          </w:p>
        </w:tc>
        <w:tc>
          <w:tcPr>
            <w:tcW w:w="7472" w:type="dxa"/>
            <w:gridSpan w:val="4"/>
            <w:tcBorders>
              <w:left w:val="nil"/>
            </w:tcBorders>
          </w:tcPr>
          <w:p w14:paraId="7012514B"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役務費</w:t>
            </w:r>
          </w:p>
        </w:tc>
      </w:tr>
      <w:tr w:rsidR="00BC0BED" w:rsidRPr="00BC0BED" w14:paraId="4E699386" w14:textId="77777777" w:rsidTr="00E47340">
        <w:tc>
          <w:tcPr>
            <w:tcW w:w="586" w:type="dxa"/>
            <w:vMerge/>
            <w:textDirection w:val="tbRlV"/>
          </w:tcPr>
          <w:p w14:paraId="7B23BDD2" w14:textId="77777777" w:rsidR="007B7B40" w:rsidRPr="00BC0BED" w:rsidRDefault="007B7B40" w:rsidP="00E47340">
            <w:pPr>
              <w:ind w:left="113" w:right="113"/>
              <w:jc w:val="left"/>
              <w:rPr>
                <w:rFonts w:asciiTheme="minorEastAsia" w:eastAsia="ＭＳ 明朝" w:hAnsiTheme="minorEastAsia"/>
              </w:rPr>
            </w:pPr>
          </w:p>
        </w:tc>
        <w:tc>
          <w:tcPr>
            <w:tcW w:w="436" w:type="dxa"/>
            <w:vMerge/>
          </w:tcPr>
          <w:p w14:paraId="2536132F" w14:textId="77777777" w:rsidR="007B7B40" w:rsidRPr="00BC0BED" w:rsidRDefault="007B7B40" w:rsidP="00E47340">
            <w:pPr>
              <w:jc w:val="left"/>
              <w:rPr>
                <w:rFonts w:asciiTheme="minorEastAsia" w:eastAsia="ＭＳ 明朝" w:hAnsiTheme="minorEastAsia"/>
              </w:rPr>
            </w:pPr>
          </w:p>
        </w:tc>
        <w:tc>
          <w:tcPr>
            <w:tcW w:w="2234" w:type="dxa"/>
          </w:tcPr>
          <w:p w14:paraId="268AA926"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広告料</w:t>
            </w:r>
          </w:p>
        </w:tc>
        <w:tc>
          <w:tcPr>
            <w:tcW w:w="1559" w:type="dxa"/>
            <w:vAlign w:val="center"/>
          </w:tcPr>
          <w:p w14:paraId="3087DDB0"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10万円以上</w:t>
            </w:r>
          </w:p>
        </w:tc>
        <w:tc>
          <w:tcPr>
            <w:tcW w:w="1559" w:type="dxa"/>
            <w:vAlign w:val="center"/>
          </w:tcPr>
          <w:p w14:paraId="67507C55"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10万円未満</w:t>
            </w:r>
          </w:p>
        </w:tc>
        <w:tc>
          <w:tcPr>
            <w:tcW w:w="2120" w:type="dxa"/>
          </w:tcPr>
          <w:p w14:paraId="15BEA917" w14:textId="77777777" w:rsidR="007B7B40" w:rsidRPr="00BC0BED" w:rsidRDefault="007B7B40" w:rsidP="00E47340">
            <w:pPr>
              <w:jc w:val="left"/>
              <w:rPr>
                <w:rFonts w:asciiTheme="minorEastAsia" w:eastAsia="ＭＳ 明朝" w:hAnsiTheme="minorEastAsia"/>
              </w:rPr>
            </w:pPr>
          </w:p>
        </w:tc>
      </w:tr>
      <w:tr w:rsidR="00BC0BED" w:rsidRPr="00BC0BED" w14:paraId="650AA6F5" w14:textId="77777777" w:rsidTr="00E47340">
        <w:tc>
          <w:tcPr>
            <w:tcW w:w="586" w:type="dxa"/>
            <w:vMerge/>
          </w:tcPr>
          <w:p w14:paraId="434D500D" w14:textId="77777777" w:rsidR="007B7B40" w:rsidRPr="00BC0BED" w:rsidRDefault="007B7B40" w:rsidP="00E47340">
            <w:pPr>
              <w:jc w:val="left"/>
              <w:rPr>
                <w:rFonts w:asciiTheme="minorEastAsia" w:eastAsia="ＭＳ 明朝" w:hAnsiTheme="minorEastAsia"/>
              </w:rPr>
            </w:pPr>
          </w:p>
        </w:tc>
        <w:tc>
          <w:tcPr>
            <w:tcW w:w="436" w:type="dxa"/>
            <w:vMerge/>
          </w:tcPr>
          <w:p w14:paraId="0804CA6F" w14:textId="77777777" w:rsidR="007B7B40" w:rsidRPr="00BC0BED" w:rsidRDefault="007B7B40" w:rsidP="00E47340">
            <w:pPr>
              <w:jc w:val="left"/>
              <w:rPr>
                <w:rFonts w:asciiTheme="minorEastAsia" w:eastAsia="ＭＳ 明朝" w:hAnsiTheme="minorEastAsia"/>
              </w:rPr>
            </w:pPr>
          </w:p>
        </w:tc>
        <w:tc>
          <w:tcPr>
            <w:tcW w:w="2234" w:type="dxa"/>
            <w:tcBorders>
              <w:bottom w:val="single" w:sz="4" w:space="0" w:color="auto"/>
            </w:tcBorders>
          </w:tcPr>
          <w:p w14:paraId="3AD6B148"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その他の役務費</w:t>
            </w:r>
          </w:p>
        </w:tc>
        <w:tc>
          <w:tcPr>
            <w:tcW w:w="1559" w:type="dxa"/>
            <w:vAlign w:val="center"/>
          </w:tcPr>
          <w:p w14:paraId="595BF065"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37223958"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36FEB8F7" w14:textId="77777777" w:rsidR="007B7B40" w:rsidRPr="00BC0BED" w:rsidRDefault="007B7B40" w:rsidP="00E47340">
            <w:pPr>
              <w:jc w:val="left"/>
              <w:rPr>
                <w:rFonts w:asciiTheme="minorEastAsia" w:eastAsia="ＭＳ 明朝" w:hAnsiTheme="minorEastAsia"/>
              </w:rPr>
            </w:pPr>
          </w:p>
        </w:tc>
      </w:tr>
      <w:tr w:rsidR="00BC0BED" w:rsidRPr="00BC0BED" w14:paraId="6FE86860" w14:textId="77777777" w:rsidTr="00E47340">
        <w:tc>
          <w:tcPr>
            <w:tcW w:w="586" w:type="dxa"/>
            <w:vMerge/>
          </w:tcPr>
          <w:p w14:paraId="64B3ECED"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65953DD3"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12</w:t>
            </w:r>
          </w:p>
        </w:tc>
        <w:tc>
          <w:tcPr>
            <w:tcW w:w="2234" w:type="dxa"/>
            <w:tcBorders>
              <w:left w:val="nil"/>
            </w:tcBorders>
          </w:tcPr>
          <w:p w14:paraId="2971BFEA"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委託料</w:t>
            </w:r>
          </w:p>
        </w:tc>
        <w:tc>
          <w:tcPr>
            <w:tcW w:w="1559" w:type="dxa"/>
            <w:vAlign w:val="center"/>
          </w:tcPr>
          <w:p w14:paraId="0BDC3BF1"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1AF44E6A"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29710563"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契約締結時</w:t>
            </w:r>
          </w:p>
        </w:tc>
      </w:tr>
      <w:tr w:rsidR="00BC0BED" w:rsidRPr="00BC0BED" w14:paraId="16CC1B60" w14:textId="77777777" w:rsidTr="00E47340">
        <w:tc>
          <w:tcPr>
            <w:tcW w:w="586" w:type="dxa"/>
            <w:vMerge/>
          </w:tcPr>
          <w:p w14:paraId="41F91AAB"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0C80EC43"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13</w:t>
            </w:r>
          </w:p>
        </w:tc>
        <w:tc>
          <w:tcPr>
            <w:tcW w:w="2234" w:type="dxa"/>
            <w:tcBorders>
              <w:left w:val="nil"/>
            </w:tcBorders>
          </w:tcPr>
          <w:p w14:paraId="48F48D86"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使用料及び賃借料</w:t>
            </w:r>
          </w:p>
        </w:tc>
        <w:tc>
          <w:tcPr>
            <w:tcW w:w="1559" w:type="dxa"/>
            <w:vAlign w:val="center"/>
          </w:tcPr>
          <w:p w14:paraId="68E61695"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5DFD4837"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58C84A02" w14:textId="77777777" w:rsidR="007B7B40" w:rsidRPr="00BC0BED" w:rsidRDefault="007B7B40" w:rsidP="00E47340">
            <w:pPr>
              <w:jc w:val="left"/>
              <w:rPr>
                <w:rFonts w:asciiTheme="minorEastAsia" w:eastAsia="ＭＳ 明朝" w:hAnsiTheme="minorEastAsia"/>
              </w:rPr>
            </w:pPr>
          </w:p>
        </w:tc>
      </w:tr>
      <w:tr w:rsidR="00BC0BED" w:rsidRPr="00BC0BED" w14:paraId="49302C00" w14:textId="77777777" w:rsidTr="00E47340">
        <w:tc>
          <w:tcPr>
            <w:tcW w:w="586" w:type="dxa"/>
            <w:vMerge/>
          </w:tcPr>
          <w:p w14:paraId="2F42F3E3"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36932647"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14</w:t>
            </w:r>
          </w:p>
        </w:tc>
        <w:tc>
          <w:tcPr>
            <w:tcW w:w="2234" w:type="dxa"/>
            <w:tcBorders>
              <w:left w:val="nil"/>
            </w:tcBorders>
          </w:tcPr>
          <w:p w14:paraId="46305154"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工事請負費</w:t>
            </w:r>
          </w:p>
        </w:tc>
        <w:tc>
          <w:tcPr>
            <w:tcW w:w="1559" w:type="dxa"/>
            <w:vAlign w:val="center"/>
          </w:tcPr>
          <w:p w14:paraId="46ACCDB2"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6E5BF8C2"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5963152C"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契約締結時</w:t>
            </w:r>
          </w:p>
        </w:tc>
      </w:tr>
      <w:tr w:rsidR="00BC0BED" w:rsidRPr="00BC0BED" w14:paraId="69C98B9E" w14:textId="77777777" w:rsidTr="00E47340">
        <w:tc>
          <w:tcPr>
            <w:tcW w:w="586" w:type="dxa"/>
            <w:vMerge/>
          </w:tcPr>
          <w:p w14:paraId="5814CEDF"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315116CE"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15</w:t>
            </w:r>
          </w:p>
        </w:tc>
        <w:tc>
          <w:tcPr>
            <w:tcW w:w="2234" w:type="dxa"/>
            <w:tcBorders>
              <w:left w:val="nil"/>
            </w:tcBorders>
          </w:tcPr>
          <w:p w14:paraId="0EE4B5DB"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原材料費</w:t>
            </w:r>
          </w:p>
        </w:tc>
        <w:tc>
          <w:tcPr>
            <w:tcW w:w="1559" w:type="dxa"/>
            <w:vAlign w:val="center"/>
          </w:tcPr>
          <w:p w14:paraId="77213DF0"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515226E8"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57AB82E6" w14:textId="77777777" w:rsidR="007B7B40" w:rsidRPr="00BC0BED" w:rsidRDefault="007B7B40" w:rsidP="00E47340">
            <w:pPr>
              <w:jc w:val="left"/>
              <w:rPr>
                <w:rFonts w:asciiTheme="minorEastAsia" w:eastAsia="ＭＳ 明朝" w:hAnsiTheme="minorEastAsia"/>
              </w:rPr>
            </w:pPr>
          </w:p>
        </w:tc>
      </w:tr>
      <w:tr w:rsidR="00BC0BED" w:rsidRPr="00BC0BED" w14:paraId="7D781EA9" w14:textId="77777777" w:rsidTr="00E47340">
        <w:tc>
          <w:tcPr>
            <w:tcW w:w="586" w:type="dxa"/>
            <w:vMerge/>
          </w:tcPr>
          <w:p w14:paraId="73FE12F9"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752ACDD8"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16</w:t>
            </w:r>
          </w:p>
        </w:tc>
        <w:tc>
          <w:tcPr>
            <w:tcW w:w="2234" w:type="dxa"/>
            <w:tcBorders>
              <w:left w:val="nil"/>
            </w:tcBorders>
          </w:tcPr>
          <w:p w14:paraId="0627CD2F"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公有財産購入費</w:t>
            </w:r>
          </w:p>
        </w:tc>
        <w:tc>
          <w:tcPr>
            <w:tcW w:w="1559" w:type="dxa"/>
            <w:vAlign w:val="center"/>
          </w:tcPr>
          <w:p w14:paraId="3FF74556"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0C2BD61A" w14:textId="77777777" w:rsidR="007B7B40" w:rsidRPr="00BC0BED" w:rsidRDefault="007B7B40" w:rsidP="00E47340">
            <w:pPr>
              <w:jc w:val="center"/>
              <w:rPr>
                <w:rFonts w:asciiTheme="minorEastAsia" w:eastAsia="ＭＳ 明朝" w:hAnsiTheme="minorEastAsia"/>
              </w:rPr>
            </w:pPr>
          </w:p>
        </w:tc>
        <w:tc>
          <w:tcPr>
            <w:tcW w:w="2120" w:type="dxa"/>
          </w:tcPr>
          <w:p w14:paraId="08C15F77" w14:textId="77777777" w:rsidR="007B7B40" w:rsidRPr="00BC0BED" w:rsidRDefault="007B7B40" w:rsidP="00E47340">
            <w:pPr>
              <w:jc w:val="left"/>
              <w:rPr>
                <w:rFonts w:asciiTheme="minorEastAsia" w:eastAsia="ＭＳ 明朝" w:hAnsiTheme="minorEastAsia"/>
              </w:rPr>
            </w:pPr>
          </w:p>
        </w:tc>
      </w:tr>
      <w:tr w:rsidR="00BC0BED" w:rsidRPr="00BC0BED" w14:paraId="6D109098" w14:textId="77777777" w:rsidTr="00E47340">
        <w:tc>
          <w:tcPr>
            <w:tcW w:w="586" w:type="dxa"/>
            <w:vMerge/>
          </w:tcPr>
          <w:p w14:paraId="043D2FB6"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3A5C0567"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17</w:t>
            </w:r>
          </w:p>
        </w:tc>
        <w:tc>
          <w:tcPr>
            <w:tcW w:w="2234" w:type="dxa"/>
            <w:tcBorders>
              <w:left w:val="nil"/>
            </w:tcBorders>
          </w:tcPr>
          <w:p w14:paraId="7748014E"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備品購入費</w:t>
            </w:r>
          </w:p>
        </w:tc>
        <w:tc>
          <w:tcPr>
            <w:tcW w:w="1559" w:type="dxa"/>
            <w:vAlign w:val="center"/>
          </w:tcPr>
          <w:p w14:paraId="2066F2B7"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287A272E"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713DDB3C"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契約締結時</w:t>
            </w:r>
          </w:p>
        </w:tc>
      </w:tr>
      <w:tr w:rsidR="00BC0BED" w:rsidRPr="00BC0BED" w14:paraId="3E3A2DDA" w14:textId="77777777" w:rsidTr="00E47340">
        <w:tc>
          <w:tcPr>
            <w:tcW w:w="586" w:type="dxa"/>
            <w:vMerge/>
          </w:tcPr>
          <w:p w14:paraId="2F88048A"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1022FC93"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18</w:t>
            </w:r>
          </w:p>
        </w:tc>
        <w:tc>
          <w:tcPr>
            <w:tcW w:w="2234" w:type="dxa"/>
            <w:tcBorders>
              <w:left w:val="nil"/>
            </w:tcBorders>
          </w:tcPr>
          <w:p w14:paraId="29405019" w14:textId="77777777" w:rsidR="007B7B40" w:rsidRPr="00BC0BED" w:rsidRDefault="007B7B40" w:rsidP="00E47340">
            <w:pPr>
              <w:jc w:val="left"/>
              <w:rPr>
                <w:rFonts w:asciiTheme="minorEastAsia" w:eastAsia="ＭＳ 明朝" w:hAnsiTheme="minorEastAsia"/>
                <w:sz w:val="18"/>
                <w:szCs w:val="18"/>
              </w:rPr>
            </w:pPr>
            <w:r w:rsidRPr="00BC0BED">
              <w:rPr>
                <w:rFonts w:asciiTheme="minorEastAsia" w:eastAsia="ＭＳ 明朝" w:hAnsiTheme="minorEastAsia" w:hint="eastAsia"/>
                <w:sz w:val="18"/>
                <w:szCs w:val="18"/>
              </w:rPr>
              <w:t>負担金、補助及び交付金</w:t>
            </w:r>
          </w:p>
        </w:tc>
        <w:tc>
          <w:tcPr>
            <w:tcW w:w="1559" w:type="dxa"/>
            <w:vAlign w:val="center"/>
          </w:tcPr>
          <w:p w14:paraId="234D8781"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70543115"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68EBEEEF" w14:textId="77777777" w:rsidR="007B7B40" w:rsidRPr="00BC0BED" w:rsidRDefault="007B7B40" w:rsidP="00E47340">
            <w:pPr>
              <w:jc w:val="left"/>
              <w:rPr>
                <w:rFonts w:asciiTheme="minorEastAsia" w:eastAsia="ＭＳ 明朝" w:hAnsiTheme="minorEastAsia"/>
              </w:rPr>
            </w:pPr>
          </w:p>
        </w:tc>
      </w:tr>
      <w:tr w:rsidR="00BC0BED" w:rsidRPr="00BC0BED" w14:paraId="0E9033D2" w14:textId="77777777" w:rsidTr="00E47340">
        <w:tc>
          <w:tcPr>
            <w:tcW w:w="586" w:type="dxa"/>
            <w:vMerge/>
          </w:tcPr>
          <w:p w14:paraId="58FDD4AB"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1CD4811C"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19</w:t>
            </w:r>
          </w:p>
        </w:tc>
        <w:tc>
          <w:tcPr>
            <w:tcW w:w="2234" w:type="dxa"/>
            <w:tcBorders>
              <w:left w:val="nil"/>
            </w:tcBorders>
          </w:tcPr>
          <w:p w14:paraId="1F69D29C"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扶助費</w:t>
            </w:r>
          </w:p>
        </w:tc>
        <w:tc>
          <w:tcPr>
            <w:tcW w:w="1559" w:type="dxa"/>
            <w:vAlign w:val="center"/>
          </w:tcPr>
          <w:p w14:paraId="39C1706E" w14:textId="77777777" w:rsidR="007B7B40" w:rsidRPr="00BC0BED" w:rsidRDefault="007B7B40" w:rsidP="00E47340">
            <w:pPr>
              <w:jc w:val="center"/>
              <w:rPr>
                <w:rFonts w:asciiTheme="minorEastAsia" w:eastAsia="ＭＳ 明朝" w:hAnsiTheme="minorEastAsia"/>
              </w:rPr>
            </w:pPr>
          </w:p>
        </w:tc>
        <w:tc>
          <w:tcPr>
            <w:tcW w:w="1559" w:type="dxa"/>
            <w:vAlign w:val="center"/>
          </w:tcPr>
          <w:p w14:paraId="4D0309EC"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08A07409" w14:textId="77777777" w:rsidR="007B7B40" w:rsidRPr="00BC0BED" w:rsidRDefault="007B7B40" w:rsidP="00E47340">
            <w:pPr>
              <w:jc w:val="left"/>
              <w:rPr>
                <w:rFonts w:asciiTheme="minorEastAsia" w:eastAsia="ＭＳ 明朝" w:hAnsiTheme="minorEastAsia"/>
              </w:rPr>
            </w:pPr>
          </w:p>
        </w:tc>
      </w:tr>
      <w:tr w:rsidR="00BC0BED" w:rsidRPr="00BC0BED" w14:paraId="786769F5" w14:textId="77777777" w:rsidTr="00E47340">
        <w:tc>
          <w:tcPr>
            <w:tcW w:w="586" w:type="dxa"/>
            <w:vMerge/>
          </w:tcPr>
          <w:p w14:paraId="4D20BBC1"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7BCFCB5A"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20</w:t>
            </w:r>
          </w:p>
        </w:tc>
        <w:tc>
          <w:tcPr>
            <w:tcW w:w="2234" w:type="dxa"/>
            <w:tcBorders>
              <w:left w:val="nil"/>
            </w:tcBorders>
          </w:tcPr>
          <w:p w14:paraId="6DB93FA4"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貸付金</w:t>
            </w:r>
          </w:p>
        </w:tc>
        <w:tc>
          <w:tcPr>
            <w:tcW w:w="1559" w:type="dxa"/>
            <w:vAlign w:val="center"/>
          </w:tcPr>
          <w:p w14:paraId="76CB71D5"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75DAF0F0" w14:textId="77777777" w:rsidR="007B7B40" w:rsidRPr="00BC0BED" w:rsidRDefault="007B7B40" w:rsidP="00E47340">
            <w:pPr>
              <w:jc w:val="center"/>
              <w:rPr>
                <w:rFonts w:asciiTheme="minorEastAsia" w:eastAsia="ＭＳ 明朝" w:hAnsiTheme="minorEastAsia"/>
              </w:rPr>
            </w:pPr>
          </w:p>
        </w:tc>
        <w:tc>
          <w:tcPr>
            <w:tcW w:w="2120" w:type="dxa"/>
          </w:tcPr>
          <w:p w14:paraId="6B5A0B11" w14:textId="77777777" w:rsidR="007B7B40" w:rsidRPr="00BC0BED" w:rsidRDefault="007B7B40" w:rsidP="00E47340">
            <w:pPr>
              <w:jc w:val="left"/>
              <w:rPr>
                <w:rFonts w:asciiTheme="minorEastAsia" w:eastAsia="ＭＳ 明朝" w:hAnsiTheme="minorEastAsia"/>
              </w:rPr>
            </w:pPr>
          </w:p>
        </w:tc>
      </w:tr>
      <w:tr w:rsidR="00BC0BED" w:rsidRPr="00BC0BED" w14:paraId="661D4AB8" w14:textId="77777777" w:rsidTr="00E47340">
        <w:tc>
          <w:tcPr>
            <w:tcW w:w="586" w:type="dxa"/>
            <w:vMerge/>
          </w:tcPr>
          <w:p w14:paraId="3258D3AA"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14BCFDBF"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21</w:t>
            </w:r>
          </w:p>
        </w:tc>
        <w:tc>
          <w:tcPr>
            <w:tcW w:w="2234" w:type="dxa"/>
            <w:tcBorders>
              <w:left w:val="nil"/>
            </w:tcBorders>
          </w:tcPr>
          <w:p w14:paraId="315F4BD3" w14:textId="77777777" w:rsidR="007B7B40" w:rsidRPr="00BC0BED" w:rsidRDefault="007B7B40" w:rsidP="00E47340">
            <w:pPr>
              <w:jc w:val="left"/>
              <w:rPr>
                <w:rFonts w:asciiTheme="minorEastAsia" w:eastAsia="ＭＳ 明朝" w:hAnsiTheme="minorEastAsia"/>
                <w:sz w:val="20"/>
                <w:szCs w:val="20"/>
              </w:rPr>
            </w:pPr>
            <w:r w:rsidRPr="00BC0BED">
              <w:rPr>
                <w:rFonts w:asciiTheme="minorEastAsia" w:eastAsia="ＭＳ 明朝" w:hAnsiTheme="minorEastAsia" w:hint="eastAsia"/>
                <w:sz w:val="20"/>
                <w:szCs w:val="20"/>
              </w:rPr>
              <w:t>補償、補填及び賠償金</w:t>
            </w:r>
          </w:p>
        </w:tc>
        <w:tc>
          <w:tcPr>
            <w:tcW w:w="1559" w:type="dxa"/>
            <w:vAlign w:val="center"/>
          </w:tcPr>
          <w:p w14:paraId="2FECA369"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2445D11B" w14:textId="77777777" w:rsidR="007B7B40" w:rsidRPr="00BC0BED" w:rsidRDefault="007B7B40" w:rsidP="00E47340">
            <w:pPr>
              <w:jc w:val="center"/>
              <w:rPr>
                <w:rFonts w:asciiTheme="minorEastAsia" w:eastAsia="ＭＳ 明朝" w:hAnsiTheme="minorEastAsia"/>
              </w:rPr>
            </w:pPr>
          </w:p>
        </w:tc>
        <w:tc>
          <w:tcPr>
            <w:tcW w:w="2120" w:type="dxa"/>
          </w:tcPr>
          <w:p w14:paraId="2573CA1C" w14:textId="77777777" w:rsidR="007B7B40" w:rsidRPr="00BC0BED" w:rsidRDefault="007B7B40" w:rsidP="00E47340">
            <w:pPr>
              <w:jc w:val="left"/>
              <w:rPr>
                <w:rFonts w:asciiTheme="minorEastAsia" w:eastAsia="ＭＳ 明朝" w:hAnsiTheme="minorEastAsia"/>
              </w:rPr>
            </w:pPr>
          </w:p>
        </w:tc>
      </w:tr>
      <w:tr w:rsidR="00BC0BED" w:rsidRPr="00BC0BED" w14:paraId="35424A13" w14:textId="77777777" w:rsidTr="00E47340">
        <w:tc>
          <w:tcPr>
            <w:tcW w:w="586" w:type="dxa"/>
            <w:vMerge/>
          </w:tcPr>
          <w:p w14:paraId="0CC857AD"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7CD851B9"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22</w:t>
            </w:r>
          </w:p>
        </w:tc>
        <w:tc>
          <w:tcPr>
            <w:tcW w:w="2234" w:type="dxa"/>
            <w:tcBorders>
              <w:left w:val="nil"/>
            </w:tcBorders>
          </w:tcPr>
          <w:p w14:paraId="11C42A29" w14:textId="77777777" w:rsidR="007B7B40" w:rsidRPr="00BC0BED" w:rsidRDefault="007B7B40" w:rsidP="00E47340">
            <w:pPr>
              <w:jc w:val="left"/>
              <w:rPr>
                <w:rFonts w:asciiTheme="minorEastAsia" w:eastAsia="ＭＳ 明朝" w:hAnsiTheme="minorEastAsia"/>
                <w:sz w:val="18"/>
                <w:szCs w:val="18"/>
              </w:rPr>
            </w:pPr>
            <w:r w:rsidRPr="00BC0BED">
              <w:rPr>
                <w:rFonts w:asciiTheme="minorEastAsia" w:eastAsia="ＭＳ 明朝" w:hAnsiTheme="minorEastAsia" w:hint="eastAsia"/>
                <w:sz w:val="18"/>
                <w:szCs w:val="18"/>
              </w:rPr>
              <w:t>償還金、利子及び割引料</w:t>
            </w:r>
          </w:p>
        </w:tc>
        <w:tc>
          <w:tcPr>
            <w:tcW w:w="1559" w:type="dxa"/>
            <w:vAlign w:val="center"/>
          </w:tcPr>
          <w:p w14:paraId="2D92156D"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584CC8B8"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14BD17AF" w14:textId="77777777" w:rsidR="007B7B40" w:rsidRPr="00BC0BED" w:rsidRDefault="007B7B40" w:rsidP="00E47340">
            <w:pPr>
              <w:jc w:val="left"/>
              <w:rPr>
                <w:rFonts w:asciiTheme="minorEastAsia" w:eastAsia="ＭＳ 明朝" w:hAnsiTheme="minorEastAsia"/>
              </w:rPr>
            </w:pPr>
          </w:p>
        </w:tc>
      </w:tr>
      <w:tr w:rsidR="00BC0BED" w:rsidRPr="00BC0BED" w14:paraId="347B229C" w14:textId="77777777" w:rsidTr="00E47340">
        <w:tc>
          <w:tcPr>
            <w:tcW w:w="586" w:type="dxa"/>
            <w:vMerge/>
          </w:tcPr>
          <w:p w14:paraId="4B2088E7"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3A30E321"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23</w:t>
            </w:r>
          </w:p>
        </w:tc>
        <w:tc>
          <w:tcPr>
            <w:tcW w:w="2234" w:type="dxa"/>
            <w:tcBorders>
              <w:left w:val="nil"/>
            </w:tcBorders>
          </w:tcPr>
          <w:p w14:paraId="00864155"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投資及び出資金</w:t>
            </w:r>
          </w:p>
        </w:tc>
        <w:tc>
          <w:tcPr>
            <w:tcW w:w="1559" w:type="dxa"/>
            <w:vAlign w:val="center"/>
          </w:tcPr>
          <w:p w14:paraId="39851346"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41414384" w14:textId="77777777" w:rsidR="007B7B40" w:rsidRPr="00BC0BED" w:rsidRDefault="007B7B40" w:rsidP="00E47340">
            <w:pPr>
              <w:jc w:val="center"/>
              <w:rPr>
                <w:rFonts w:asciiTheme="minorEastAsia" w:eastAsia="ＭＳ 明朝" w:hAnsiTheme="minorEastAsia"/>
              </w:rPr>
            </w:pPr>
          </w:p>
        </w:tc>
        <w:tc>
          <w:tcPr>
            <w:tcW w:w="2120" w:type="dxa"/>
          </w:tcPr>
          <w:p w14:paraId="7FC7F125" w14:textId="77777777" w:rsidR="007B7B40" w:rsidRPr="00BC0BED" w:rsidRDefault="007B7B40" w:rsidP="00E47340">
            <w:pPr>
              <w:jc w:val="left"/>
              <w:rPr>
                <w:rFonts w:asciiTheme="minorEastAsia" w:eastAsia="ＭＳ 明朝" w:hAnsiTheme="minorEastAsia"/>
              </w:rPr>
            </w:pPr>
          </w:p>
        </w:tc>
      </w:tr>
      <w:tr w:rsidR="00BC0BED" w:rsidRPr="00BC0BED" w14:paraId="708AA373" w14:textId="77777777" w:rsidTr="00E47340">
        <w:tc>
          <w:tcPr>
            <w:tcW w:w="586" w:type="dxa"/>
            <w:vMerge/>
          </w:tcPr>
          <w:p w14:paraId="72EB9269"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525CBAE2"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24</w:t>
            </w:r>
          </w:p>
        </w:tc>
        <w:tc>
          <w:tcPr>
            <w:tcW w:w="2234" w:type="dxa"/>
            <w:tcBorders>
              <w:left w:val="nil"/>
            </w:tcBorders>
          </w:tcPr>
          <w:p w14:paraId="4A7A49F1"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積立金</w:t>
            </w:r>
          </w:p>
        </w:tc>
        <w:tc>
          <w:tcPr>
            <w:tcW w:w="1559" w:type="dxa"/>
            <w:vAlign w:val="center"/>
          </w:tcPr>
          <w:p w14:paraId="50737439"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100万円以上</w:t>
            </w:r>
          </w:p>
        </w:tc>
        <w:tc>
          <w:tcPr>
            <w:tcW w:w="1559" w:type="dxa"/>
            <w:vAlign w:val="center"/>
          </w:tcPr>
          <w:p w14:paraId="783E8818"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100万円未満</w:t>
            </w:r>
          </w:p>
        </w:tc>
        <w:tc>
          <w:tcPr>
            <w:tcW w:w="2120" w:type="dxa"/>
          </w:tcPr>
          <w:p w14:paraId="11F7F54F" w14:textId="77777777" w:rsidR="007B7B40" w:rsidRPr="00BC0BED" w:rsidRDefault="007B7B40" w:rsidP="00E47340">
            <w:pPr>
              <w:jc w:val="left"/>
              <w:rPr>
                <w:rFonts w:asciiTheme="minorEastAsia" w:eastAsia="ＭＳ 明朝" w:hAnsiTheme="minorEastAsia"/>
              </w:rPr>
            </w:pPr>
          </w:p>
        </w:tc>
      </w:tr>
      <w:tr w:rsidR="00BC0BED" w:rsidRPr="00BC0BED" w14:paraId="3263DC12" w14:textId="77777777" w:rsidTr="00E47340">
        <w:tc>
          <w:tcPr>
            <w:tcW w:w="586" w:type="dxa"/>
            <w:vMerge/>
          </w:tcPr>
          <w:p w14:paraId="11AD651F"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440D10EE"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25</w:t>
            </w:r>
          </w:p>
        </w:tc>
        <w:tc>
          <w:tcPr>
            <w:tcW w:w="2234" w:type="dxa"/>
            <w:tcBorders>
              <w:left w:val="nil"/>
            </w:tcBorders>
          </w:tcPr>
          <w:p w14:paraId="444F5CEB"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寄附金</w:t>
            </w:r>
          </w:p>
        </w:tc>
        <w:tc>
          <w:tcPr>
            <w:tcW w:w="1559" w:type="dxa"/>
            <w:vAlign w:val="center"/>
          </w:tcPr>
          <w:p w14:paraId="33AC70C6"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10万円以上</w:t>
            </w:r>
          </w:p>
        </w:tc>
        <w:tc>
          <w:tcPr>
            <w:tcW w:w="1559" w:type="dxa"/>
            <w:vAlign w:val="center"/>
          </w:tcPr>
          <w:p w14:paraId="796F27C1"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10万円未満</w:t>
            </w:r>
          </w:p>
        </w:tc>
        <w:tc>
          <w:tcPr>
            <w:tcW w:w="2120" w:type="dxa"/>
          </w:tcPr>
          <w:p w14:paraId="3855106C" w14:textId="77777777" w:rsidR="007B7B40" w:rsidRPr="00BC0BED" w:rsidRDefault="007B7B40" w:rsidP="00E47340">
            <w:pPr>
              <w:jc w:val="left"/>
              <w:rPr>
                <w:rFonts w:asciiTheme="minorEastAsia" w:eastAsia="ＭＳ 明朝" w:hAnsiTheme="minorEastAsia"/>
              </w:rPr>
            </w:pPr>
          </w:p>
        </w:tc>
      </w:tr>
      <w:tr w:rsidR="00BC0BED" w:rsidRPr="00BC0BED" w14:paraId="1B169DA2" w14:textId="77777777" w:rsidTr="00E47340">
        <w:tc>
          <w:tcPr>
            <w:tcW w:w="586" w:type="dxa"/>
            <w:vMerge/>
          </w:tcPr>
          <w:p w14:paraId="3BFE7A67"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2CAA8F6B"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26</w:t>
            </w:r>
          </w:p>
        </w:tc>
        <w:tc>
          <w:tcPr>
            <w:tcW w:w="2234" w:type="dxa"/>
            <w:tcBorders>
              <w:left w:val="nil"/>
            </w:tcBorders>
          </w:tcPr>
          <w:p w14:paraId="264CD915"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公課費</w:t>
            </w:r>
          </w:p>
        </w:tc>
        <w:tc>
          <w:tcPr>
            <w:tcW w:w="1559" w:type="dxa"/>
            <w:vAlign w:val="center"/>
          </w:tcPr>
          <w:p w14:paraId="6D30D2F8" w14:textId="77777777" w:rsidR="007B7B40" w:rsidRPr="00BC0BED" w:rsidRDefault="007B7B40" w:rsidP="00E47340">
            <w:pPr>
              <w:jc w:val="center"/>
              <w:rPr>
                <w:rFonts w:asciiTheme="minorEastAsia" w:eastAsia="ＭＳ 明朝" w:hAnsiTheme="minorEastAsia"/>
              </w:rPr>
            </w:pPr>
          </w:p>
        </w:tc>
        <w:tc>
          <w:tcPr>
            <w:tcW w:w="1559" w:type="dxa"/>
            <w:vAlign w:val="center"/>
          </w:tcPr>
          <w:p w14:paraId="051A53DB"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2120" w:type="dxa"/>
          </w:tcPr>
          <w:p w14:paraId="5E0FB16D" w14:textId="77777777" w:rsidR="007B7B40" w:rsidRPr="00BC0BED" w:rsidRDefault="007B7B40" w:rsidP="00E47340">
            <w:pPr>
              <w:jc w:val="left"/>
              <w:rPr>
                <w:rFonts w:asciiTheme="minorEastAsia" w:eastAsia="ＭＳ 明朝" w:hAnsiTheme="minorEastAsia"/>
              </w:rPr>
            </w:pPr>
          </w:p>
        </w:tc>
      </w:tr>
      <w:tr w:rsidR="00BC0BED" w:rsidRPr="00BC0BED" w14:paraId="6BDC034F" w14:textId="77777777" w:rsidTr="00E47340">
        <w:tc>
          <w:tcPr>
            <w:tcW w:w="586" w:type="dxa"/>
            <w:vMerge/>
          </w:tcPr>
          <w:p w14:paraId="4DAA0D11" w14:textId="77777777" w:rsidR="007B7B40" w:rsidRPr="00BC0BED" w:rsidRDefault="007B7B40" w:rsidP="00E47340">
            <w:pPr>
              <w:jc w:val="left"/>
              <w:rPr>
                <w:rFonts w:asciiTheme="minorEastAsia" w:eastAsia="ＭＳ 明朝" w:hAnsiTheme="minorEastAsia"/>
              </w:rPr>
            </w:pPr>
          </w:p>
        </w:tc>
        <w:tc>
          <w:tcPr>
            <w:tcW w:w="436" w:type="dxa"/>
            <w:tcBorders>
              <w:right w:val="nil"/>
            </w:tcBorders>
          </w:tcPr>
          <w:p w14:paraId="0FC42E61"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27</w:t>
            </w:r>
          </w:p>
        </w:tc>
        <w:tc>
          <w:tcPr>
            <w:tcW w:w="2234" w:type="dxa"/>
            <w:tcBorders>
              <w:left w:val="nil"/>
            </w:tcBorders>
          </w:tcPr>
          <w:p w14:paraId="7433F39C" w14:textId="77777777" w:rsidR="007B7B40" w:rsidRPr="00BC0BED" w:rsidRDefault="007B7B40" w:rsidP="00E47340">
            <w:pPr>
              <w:jc w:val="left"/>
              <w:rPr>
                <w:rFonts w:asciiTheme="minorEastAsia" w:eastAsia="ＭＳ 明朝" w:hAnsiTheme="minorEastAsia"/>
              </w:rPr>
            </w:pPr>
            <w:r w:rsidRPr="00BC0BED">
              <w:rPr>
                <w:rFonts w:asciiTheme="minorEastAsia" w:eastAsia="ＭＳ 明朝" w:hAnsiTheme="minorEastAsia" w:hint="eastAsia"/>
              </w:rPr>
              <w:t>繰出金</w:t>
            </w:r>
          </w:p>
        </w:tc>
        <w:tc>
          <w:tcPr>
            <w:tcW w:w="1559" w:type="dxa"/>
            <w:vAlign w:val="center"/>
          </w:tcPr>
          <w:p w14:paraId="0815A69B" w14:textId="77777777" w:rsidR="007B7B40" w:rsidRPr="00BC0BED" w:rsidRDefault="007B7B40" w:rsidP="00E47340">
            <w:pPr>
              <w:jc w:val="center"/>
              <w:rPr>
                <w:rFonts w:asciiTheme="minorEastAsia" w:eastAsia="ＭＳ 明朝" w:hAnsiTheme="minorEastAsia"/>
              </w:rPr>
            </w:pPr>
            <w:r w:rsidRPr="00BC0BED">
              <w:rPr>
                <w:rFonts w:asciiTheme="minorEastAsia" w:eastAsia="ＭＳ 明朝" w:hAnsiTheme="minorEastAsia" w:hint="eastAsia"/>
              </w:rPr>
              <w:t>全額</w:t>
            </w:r>
          </w:p>
        </w:tc>
        <w:tc>
          <w:tcPr>
            <w:tcW w:w="1559" w:type="dxa"/>
            <w:vAlign w:val="center"/>
          </w:tcPr>
          <w:p w14:paraId="41A53065" w14:textId="77777777" w:rsidR="007B7B40" w:rsidRPr="00BC0BED" w:rsidRDefault="007B7B40" w:rsidP="00E47340">
            <w:pPr>
              <w:jc w:val="center"/>
              <w:rPr>
                <w:rFonts w:asciiTheme="minorEastAsia" w:eastAsia="ＭＳ 明朝" w:hAnsiTheme="minorEastAsia"/>
              </w:rPr>
            </w:pPr>
          </w:p>
        </w:tc>
        <w:tc>
          <w:tcPr>
            <w:tcW w:w="2120" w:type="dxa"/>
          </w:tcPr>
          <w:p w14:paraId="793E7359" w14:textId="77777777" w:rsidR="007B7B40" w:rsidRPr="00BC0BED" w:rsidRDefault="007B7B40" w:rsidP="00E47340">
            <w:pPr>
              <w:jc w:val="left"/>
              <w:rPr>
                <w:rFonts w:asciiTheme="minorEastAsia" w:eastAsia="ＭＳ 明朝" w:hAnsiTheme="minorEastAsia"/>
              </w:rPr>
            </w:pPr>
          </w:p>
        </w:tc>
      </w:tr>
    </w:tbl>
    <w:p w14:paraId="0A6B18F8" w14:textId="77777777" w:rsidR="007B7B40" w:rsidRPr="00BC0BED" w:rsidRDefault="007B7B40" w:rsidP="007B7B40">
      <w:pPr>
        <w:rPr>
          <w:rFonts w:asciiTheme="minorEastAsia" w:eastAsia="ＭＳ 明朝" w:hAnsiTheme="minorEastAsia"/>
          <w:sz w:val="22"/>
        </w:rPr>
      </w:pPr>
    </w:p>
    <w:p w14:paraId="25249665" w14:textId="77777777" w:rsidR="000E0F5E" w:rsidRPr="00BC0BED" w:rsidRDefault="000E0F5E" w:rsidP="002D07E7">
      <w:pPr>
        <w:jc w:val="left"/>
        <w:rPr>
          <w:rFonts w:asciiTheme="minorEastAsia" w:eastAsia="ＭＳ 明朝" w:hAnsiTheme="minorEastAsia"/>
          <w:sz w:val="22"/>
        </w:rPr>
      </w:pPr>
    </w:p>
    <w:sectPr w:rsidR="000E0F5E" w:rsidRPr="00BC0BED" w:rsidSect="00986FB3">
      <w:pgSz w:w="11906" w:h="16838" w:code="9"/>
      <w:pgMar w:top="1021"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5DE0" w14:textId="77777777" w:rsidR="00E01CBB" w:rsidRDefault="00E01CBB" w:rsidP="0017326B">
      <w:r>
        <w:separator/>
      </w:r>
    </w:p>
  </w:endnote>
  <w:endnote w:type="continuationSeparator" w:id="0">
    <w:p w14:paraId="04EF6F35" w14:textId="77777777" w:rsidR="00E01CBB" w:rsidRDefault="00E01CBB"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7E7A" w14:textId="77777777" w:rsidR="00E01CBB" w:rsidRDefault="00E01CBB" w:rsidP="0017326B">
      <w:r>
        <w:separator/>
      </w:r>
    </w:p>
  </w:footnote>
  <w:footnote w:type="continuationSeparator" w:id="0">
    <w:p w14:paraId="6AC7E05C" w14:textId="77777777" w:rsidR="00E01CBB" w:rsidRDefault="00E01CBB"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B7"/>
    <w:rsid w:val="00006B6D"/>
    <w:rsid w:val="00032CAA"/>
    <w:rsid w:val="0003339F"/>
    <w:rsid w:val="000423B6"/>
    <w:rsid w:val="000425ED"/>
    <w:rsid w:val="00066CF6"/>
    <w:rsid w:val="00074C2F"/>
    <w:rsid w:val="00087C1C"/>
    <w:rsid w:val="00093026"/>
    <w:rsid w:val="00097B60"/>
    <w:rsid w:val="000A1ECA"/>
    <w:rsid w:val="000A4DEB"/>
    <w:rsid w:val="000B3FB1"/>
    <w:rsid w:val="000C1D59"/>
    <w:rsid w:val="000C3F45"/>
    <w:rsid w:val="000C5353"/>
    <w:rsid w:val="000D582D"/>
    <w:rsid w:val="000E0F5E"/>
    <w:rsid w:val="000F0ADC"/>
    <w:rsid w:val="000F1EB8"/>
    <w:rsid w:val="00104AAD"/>
    <w:rsid w:val="001054C4"/>
    <w:rsid w:val="0013233E"/>
    <w:rsid w:val="0013331E"/>
    <w:rsid w:val="001473F8"/>
    <w:rsid w:val="00150A9A"/>
    <w:rsid w:val="00165D4F"/>
    <w:rsid w:val="00171291"/>
    <w:rsid w:val="00172727"/>
    <w:rsid w:val="0017326B"/>
    <w:rsid w:val="0019353F"/>
    <w:rsid w:val="00194932"/>
    <w:rsid w:val="001A0476"/>
    <w:rsid w:val="001A2E3A"/>
    <w:rsid w:val="001B0A98"/>
    <w:rsid w:val="001B4702"/>
    <w:rsid w:val="00203AA1"/>
    <w:rsid w:val="0021202A"/>
    <w:rsid w:val="00236440"/>
    <w:rsid w:val="00250CC3"/>
    <w:rsid w:val="002520B6"/>
    <w:rsid w:val="00273833"/>
    <w:rsid w:val="002745C7"/>
    <w:rsid w:val="00286009"/>
    <w:rsid w:val="00297A2A"/>
    <w:rsid w:val="002A6280"/>
    <w:rsid w:val="002C1CB7"/>
    <w:rsid w:val="002D07E7"/>
    <w:rsid w:val="002E1E8C"/>
    <w:rsid w:val="002E7078"/>
    <w:rsid w:val="002F1F52"/>
    <w:rsid w:val="002F32AB"/>
    <w:rsid w:val="00303AB7"/>
    <w:rsid w:val="00304448"/>
    <w:rsid w:val="00305B60"/>
    <w:rsid w:val="003149E4"/>
    <w:rsid w:val="00320B1C"/>
    <w:rsid w:val="00320BA8"/>
    <w:rsid w:val="00325D3F"/>
    <w:rsid w:val="003311D2"/>
    <w:rsid w:val="0034758F"/>
    <w:rsid w:val="00355202"/>
    <w:rsid w:val="00363535"/>
    <w:rsid w:val="00377A10"/>
    <w:rsid w:val="003A4216"/>
    <w:rsid w:val="003B3833"/>
    <w:rsid w:val="003B7E94"/>
    <w:rsid w:val="003D1AC7"/>
    <w:rsid w:val="003D21BF"/>
    <w:rsid w:val="003D4EF4"/>
    <w:rsid w:val="003E6003"/>
    <w:rsid w:val="00402D68"/>
    <w:rsid w:val="00417536"/>
    <w:rsid w:val="00420EA7"/>
    <w:rsid w:val="00424F86"/>
    <w:rsid w:val="004308F3"/>
    <w:rsid w:val="00432005"/>
    <w:rsid w:val="00445B73"/>
    <w:rsid w:val="004461AC"/>
    <w:rsid w:val="00454D2C"/>
    <w:rsid w:val="00454DC9"/>
    <w:rsid w:val="00472301"/>
    <w:rsid w:val="004757B2"/>
    <w:rsid w:val="0048157D"/>
    <w:rsid w:val="0048431A"/>
    <w:rsid w:val="00485AEC"/>
    <w:rsid w:val="004A0695"/>
    <w:rsid w:val="004A4370"/>
    <w:rsid w:val="004A771F"/>
    <w:rsid w:val="004A7F0F"/>
    <w:rsid w:val="004C0CFC"/>
    <w:rsid w:val="004C0F3F"/>
    <w:rsid w:val="004E1EDE"/>
    <w:rsid w:val="004F578D"/>
    <w:rsid w:val="005166C4"/>
    <w:rsid w:val="005503CA"/>
    <w:rsid w:val="00565591"/>
    <w:rsid w:val="00580C08"/>
    <w:rsid w:val="00585B29"/>
    <w:rsid w:val="005915DD"/>
    <w:rsid w:val="005A0829"/>
    <w:rsid w:val="005C383F"/>
    <w:rsid w:val="005D61F6"/>
    <w:rsid w:val="005E53EC"/>
    <w:rsid w:val="005F6958"/>
    <w:rsid w:val="005F7AD4"/>
    <w:rsid w:val="00603B89"/>
    <w:rsid w:val="00606115"/>
    <w:rsid w:val="00606154"/>
    <w:rsid w:val="0061287D"/>
    <w:rsid w:val="00613385"/>
    <w:rsid w:val="00623AF9"/>
    <w:rsid w:val="00625336"/>
    <w:rsid w:val="00633F80"/>
    <w:rsid w:val="00651452"/>
    <w:rsid w:val="00653B48"/>
    <w:rsid w:val="0066691E"/>
    <w:rsid w:val="0067244D"/>
    <w:rsid w:val="006756CA"/>
    <w:rsid w:val="00677779"/>
    <w:rsid w:val="00682A17"/>
    <w:rsid w:val="006960F0"/>
    <w:rsid w:val="006A61A7"/>
    <w:rsid w:val="006B27CC"/>
    <w:rsid w:val="006B7F36"/>
    <w:rsid w:val="006C42C3"/>
    <w:rsid w:val="006C482F"/>
    <w:rsid w:val="006D4FD0"/>
    <w:rsid w:val="007003FF"/>
    <w:rsid w:val="00703DA9"/>
    <w:rsid w:val="00704ED0"/>
    <w:rsid w:val="007055E5"/>
    <w:rsid w:val="007205A7"/>
    <w:rsid w:val="00733216"/>
    <w:rsid w:val="00746462"/>
    <w:rsid w:val="00765301"/>
    <w:rsid w:val="00770786"/>
    <w:rsid w:val="0078157E"/>
    <w:rsid w:val="0079642C"/>
    <w:rsid w:val="007A3812"/>
    <w:rsid w:val="007B2200"/>
    <w:rsid w:val="007B29A8"/>
    <w:rsid w:val="007B6D7D"/>
    <w:rsid w:val="007B7B40"/>
    <w:rsid w:val="007D1055"/>
    <w:rsid w:val="007D3506"/>
    <w:rsid w:val="007E2760"/>
    <w:rsid w:val="007F436D"/>
    <w:rsid w:val="0082199A"/>
    <w:rsid w:val="008259E5"/>
    <w:rsid w:val="00835234"/>
    <w:rsid w:val="008377CA"/>
    <w:rsid w:val="00844C7F"/>
    <w:rsid w:val="008948DE"/>
    <w:rsid w:val="008B2E0F"/>
    <w:rsid w:val="008C1EB1"/>
    <w:rsid w:val="008C20FB"/>
    <w:rsid w:val="008C2A50"/>
    <w:rsid w:val="008D5666"/>
    <w:rsid w:val="008E4EDE"/>
    <w:rsid w:val="008E5BCF"/>
    <w:rsid w:val="008F3E3F"/>
    <w:rsid w:val="008F5D19"/>
    <w:rsid w:val="00904F25"/>
    <w:rsid w:val="0091531F"/>
    <w:rsid w:val="00915B0D"/>
    <w:rsid w:val="0093195D"/>
    <w:rsid w:val="00932503"/>
    <w:rsid w:val="00940F48"/>
    <w:rsid w:val="009677D2"/>
    <w:rsid w:val="00981EA3"/>
    <w:rsid w:val="009828E3"/>
    <w:rsid w:val="00986FB3"/>
    <w:rsid w:val="00990836"/>
    <w:rsid w:val="009A2846"/>
    <w:rsid w:val="009A455E"/>
    <w:rsid w:val="009A6552"/>
    <w:rsid w:val="009A7C5B"/>
    <w:rsid w:val="009D5F44"/>
    <w:rsid w:val="009E1C12"/>
    <w:rsid w:val="00A03336"/>
    <w:rsid w:val="00A16FBE"/>
    <w:rsid w:val="00A17759"/>
    <w:rsid w:val="00A4097C"/>
    <w:rsid w:val="00A515F2"/>
    <w:rsid w:val="00A61643"/>
    <w:rsid w:val="00A7286D"/>
    <w:rsid w:val="00A74E88"/>
    <w:rsid w:val="00A81416"/>
    <w:rsid w:val="00A95C2A"/>
    <w:rsid w:val="00AA0669"/>
    <w:rsid w:val="00AA431A"/>
    <w:rsid w:val="00AB0ED6"/>
    <w:rsid w:val="00AB3621"/>
    <w:rsid w:val="00AB7538"/>
    <w:rsid w:val="00AE48B9"/>
    <w:rsid w:val="00AE6290"/>
    <w:rsid w:val="00AE691B"/>
    <w:rsid w:val="00B0680B"/>
    <w:rsid w:val="00B159DE"/>
    <w:rsid w:val="00B242CD"/>
    <w:rsid w:val="00B33A99"/>
    <w:rsid w:val="00B736C9"/>
    <w:rsid w:val="00B77CFD"/>
    <w:rsid w:val="00B82715"/>
    <w:rsid w:val="00B9040A"/>
    <w:rsid w:val="00BB0513"/>
    <w:rsid w:val="00BC0BED"/>
    <w:rsid w:val="00BC61EB"/>
    <w:rsid w:val="00BD4EE1"/>
    <w:rsid w:val="00BF15D1"/>
    <w:rsid w:val="00C05355"/>
    <w:rsid w:val="00C106A6"/>
    <w:rsid w:val="00C164B8"/>
    <w:rsid w:val="00C26007"/>
    <w:rsid w:val="00C50D50"/>
    <w:rsid w:val="00C56F5B"/>
    <w:rsid w:val="00C65C0F"/>
    <w:rsid w:val="00C73077"/>
    <w:rsid w:val="00C86BD4"/>
    <w:rsid w:val="00C94ED6"/>
    <w:rsid w:val="00CA3ACD"/>
    <w:rsid w:val="00CA6B7E"/>
    <w:rsid w:val="00CC48FD"/>
    <w:rsid w:val="00CC6783"/>
    <w:rsid w:val="00CE646A"/>
    <w:rsid w:val="00CE6F90"/>
    <w:rsid w:val="00CF1A52"/>
    <w:rsid w:val="00CF6A02"/>
    <w:rsid w:val="00CF6F67"/>
    <w:rsid w:val="00D06F15"/>
    <w:rsid w:val="00D35CB3"/>
    <w:rsid w:val="00D4624D"/>
    <w:rsid w:val="00D51E03"/>
    <w:rsid w:val="00D81234"/>
    <w:rsid w:val="00D836FB"/>
    <w:rsid w:val="00D93C1B"/>
    <w:rsid w:val="00DA1B20"/>
    <w:rsid w:val="00DB1096"/>
    <w:rsid w:val="00DC57B3"/>
    <w:rsid w:val="00DC66F2"/>
    <w:rsid w:val="00DE268D"/>
    <w:rsid w:val="00DF409A"/>
    <w:rsid w:val="00E01CBB"/>
    <w:rsid w:val="00E3249D"/>
    <w:rsid w:val="00E34FAA"/>
    <w:rsid w:val="00E540B0"/>
    <w:rsid w:val="00E65224"/>
    <w:rsid w:val="00E85DB5"/>
    <w:rsid w:val="00EA2CE6"/>
    <w:rsid w:val="00EA45D0"/>
    <w:rsid w:val="00EA7F03"/>
    <w:rsid w:val="00EC0049"/>
    <w:rsid w:val="00ED6654"/>
    <w:rsid w:val="00EE4BD2"/>
    <w:rsid w:val="00EF1242"/>
    <w:rsid w:val="00EF4E67"/>
    <w:rsid w:val="00F05EE4"/>
    <w:rsid w:val="00F26A91"/>
    <w:rsid w:val="00F34580"/>
    <w:rsid w:val="00F477DE"/>
    <w:rsid w:val="00F54F24"/>
    <w:rsid w:val="00F615F1"/>
    <w:rsid w:val="00F658B2"/>
    <w:rsid w:val="00F8238E"/>
    <w:rsid w:val="00F84A1B"/>
    <w:rsid w:val="00F91CEF"/>
    <w:rsid w:val="00FA0B2A"/>
    <w:rsid w:val="00FA1C3A"/>
    <w:rsid w:val="00FB25EA"/>
    <w:rsid w:val="00FE32BB"/>
    <w:rsid w:val="00FE3555"/>
    <w:rsid w:val="00FE59B7"/>
    <w:rsid w:val="00FE5DA6"/>
    <w:rsid w:val="00FE6BED"/>
    <w:rsid w:val="00FF14D3"/>
    <w:rsid w:val="00FF38B8"/>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76AE5"/>
  <w15:docId w15:val="{F9C95BBC-FAF2-41CA-91A2-1CCB38C2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6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0E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263F7-BC19-4E2C-ACB1-9A0CF73F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330</cp:revision>
  <cp:lastPrinted>2016-10-07T09:44:00Z</cp:lastPrinted>
  <dcterms:created xsi:type="dcterms:W3CDTF">2016-04-28T01:58:00Z</dcterms:created>
  <dcterms:modified xsi:type="dcterms:W3CDTF">2022-05-06T05:04:00Z</dcterms:modified>
</cp:coreProperties>
</file>