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95" w:rsidRDefault="00BD1A49" w:rsidP="0058149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</w:t>
      </w:r>
      <w:r w:rsidR="00581495" w:rsidRPr="00581495">
        <w:rPr>
          <w:rFonts w:asciiTheme="minorEastAsia" w:hAnsiTheme="minorEastAsia" w:hint="eastAsia"/>
          <w:sz w:val="22"/>
        </w:rPr>
        <w:t>香南香美老人ホーム組合情報公開審査会規則</w:t>
      </w:r>
    </w:p>
    <w:p w:rsidR="00BD1A49" w:rsidRDefault="00BD1A49" w:rsidP="00581495">
      <w:pPr>
        <w:jc w:val="left"/>
        <w:rPr>
          <w:rFonts w:asciiTheme="minorEastAsia" w:hAnsiTheme="minorEastAsia"/>
          <w:sz w:val="22"/>
        </w:rPr>
      </w:pPr>
    </w:p>
    <w:p w:rsidR="00FE399D" w:rsidRPr="00535C36" w:rsidRDefault="00FE399D" w:rsidP="00FE399D">
      <w:pPr>
        <w:jc w:val="right"/>
        <w:rPr>
          <w:rFonts w:ascii="ＭＳ 明朝" w:eastAsia="ＭＳ 明朝" w:hAnsi="ＭＳ 明朝" w:cs="Times New Roman"/>
          <w:sz w:val="22"/>
        </w:rPr>
      </w:pPr>
      <w:r w:rsidRPr="00535C36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20F33" wp14:editId="6A5DFD5A">
                <wp:simplePos x="0" y="0"/>
                <wp:positionH relativeFrom="column">
                  <wp:posOffset>3834130</wp:posOffset>
                </wp:positionH>
                <wp:positionV relativeFrom="paragraph">
                  <wp:posOffset>43815</wp:posOffset>
                </wp:positionV>
                <wp:extent cx="1728000" cy="396000"/>
                <wp:effectExtent l="0" t="0" r="2476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05E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1.9pt;margin-top:3.45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" strokecolor="windowText" strokeweight=".5pt">
                <v:stroke joinstyle="miter"/>
              </v:shape>
            </w:pict>
          </mc:Fallback>
        </mc:AlternateContent>
      </w:r>
      <w:r w:rsidRPr="00535C36">
        <w:rPr>
          <w:rFonts w:ascii="ＭＳ 明朝" w:eastAsia="ＭＳ 明朝" w:hAnsi="ＭＳ 明朝" w:cs="Times New Roman" w:hint="eastAsia"/>
          <w:kern w:val="0"/>
          <w:sz w:val="22"/>
        </w:rPr>
        <w:t>平成２９年３月３１日</w:t>
      </w:r>
    </w:p>
    <w:p w:rsidR="00FE399D" w:rsidRPr="00535C36" w:rsidRDefault="00FE399D" w:rsidP="00FE399D">
      <w:pPr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535C36">
        <w:rPr>
          <w:rFonts w:ascii="ＭＳ 明朝" w:eastAsia="ＭＳ 明朝" w:hAnsi="ＭＳ 明朝" w:cs="Times New Roman" w:hint="eastAsia"/>
          <w:spacing w:val="137"/>
          <w:kern w:val="0"/>
          <w:sz w:val="22"/>
          <w:fitText w:val="2200" w:id="1416390912"/>
        </w:rPr>
        <w:t>規則第９</w:t>
      </w:r>
      <w:r w:rsidRPr="00535C36">
        <w:rPr>
          <w:rFonts w:ascii="ＭＳ 明朝" w:eastAsia="ＭＳ 明朝" w:hAnsi="ＭＳ 明朝" w:cs="Times New Roman" w:hint="eastAsia"/>
          <w:spacing w:val="2"/>
          <w:kern w:val="0"/>
          <w:sz w:val="22"/>
          <w:fitText w:val="2200" w:id="1416390912"/>
        </w:rPr>
        <w:t>号</w:t>
      </w:r>
    </w:p>
    <w:p w:rsidR="00BD1A49" w:rsidRPr="00FE399D" w:rsidRDefault="00BD1A49" w:rsidP="00581495">
      <w:pPr>
        <w:jc w:val="left"/>
        <w:rPr>
          <w:rFonts w:asciiTheme="minorEastAsia" w:hAnsiTheme="minorEastAsia"/>
          <w:sz w:val="22"/>
        </w:rPr>
      </w:pPr>
    </w:p>
    <w:p w:rsidR="00581495" w:rsidRPr="00581495" w:rsidRDefault="00581495" w:rsidP="00581495">
      <w:pPr>
        <w:jc w:val="left"/>
        <w:rPr>
          <w:rFonts w:asciiTheme="minorEastAsia" w:hAnsiTheme="minorEastAsia"/>
          <w:sz w:val="22"/>
        </w:rPr>
      </w:pPr>
      <w:r w:rsidRPr="00581495">
        <w:rPr>
          <w:rFonts w:asciiTheme="minorEastAsia" w:hAnsiTheme="minorEastAsia" w:hint="eastAsia"/>
          <w:sz w:val="22"/>
        </w:rPr>
        <w:t>（趣旨）</w:t>
      </w:r>
    </w:p>
    <w:p w:rsidR="00581495" w:rsidRPr="00581495" w:rsidRDefault="00581495" w:rsidP="004145D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581495">
        <w:rPr>
          <w:rFonts w:asciiTheme="minorEastAsia" w:hAnsiTheme="minorEastAsia" w:hint="eastAsia"/>
          <w:sz w:val="22"/>
        </w:rPr>
        <w:t>第１条　この規則は、香南香美老人ホーム組合情報公開条例（平成２９年条例第８号）</w:t>
      </w:r>
      <w:r w:rsidRPr="009374F6">
        <w:rPr>
          <w:rFonts w:asciiTheme="minorEastAsia" w:hAnsiTheme="minorEastAsia" w:hint="eastAsia"/>
          <w:sz w:val="22"/>
          <w:u w:val="single" w:color="00B050"/>
        </w:rPr>
        <w:t>第１５条第９項</w:t>
      </w:r>
      <w:r w:rsidRPr="00581495">
        <w:rPr>
          <w:rFonts w:asciiTheme="minorEastAsia" w:hAnsiTheme="minorEastAsia" w:hint="eastAsia"/>
          <w:sz w:val="22"/>
        </w:rPr>
        <w:t>の規定に基づき、香南香美老人ホーム組合情報公開審査会（以下「審査会」という。）の組織及び運営に関する事項を定めるものとする。</w:t>
      </w:r>
    </w:p>
    <w:p w:rsidR="00581495" w:rsidRPr="00581495" w:rsidRDefault="00581495" w:rsidP="00581495">
      <w:pPr>
        <w:jc w:val="left"/>
        <w:rPr>
          <w:rFonts w:asciiTheme="minorEastAsia" w:hAnsiTheme="minorEastAsia"/>
          <w:sz w:val="22"/>
        </w:rPr>
      </w:pPr>
      <w:r w:rsidRPr="00581495">
        <w:rPr>
          <w:rFonts w:asciiTheme="minorEastAsia" w:hAnsiTheme="minorEastAsia" w:hint="eastAsia"/>
          <w:sz w:val="22"/>
        </w:rPr>
        <w:t>（会長）</w:t>
      </w:r>
    </w:p>
    <w:p w:rsidR="00581495" w:rsidRPr="00581495" w:rsidRDefault="00581495" w:rsidP="00581495">
      <w:pPr>
        <w:jc w:val="left"/>
        <w:rPr>
          <w:rFonts w:asciiTheme="minorEastAsia" w:hAnsiTheme="minorEastAsia"/>
          <w:sz w:val="22"/>
        </w:rPr>
      </w:pPr>
      <w:r w:rsidRPr="00581495">
        <w:rPr>
          <w:rFonts w:asciiTheme="minorEastAsia" w:hAnsiTheme="minorEastAsia" w:hint="eastAsia"/>
          <w:sz w:val="22"/>
        </w:rPr>
        <w:t>第２条　審査会に会長及び副会長を置き、委員の互選により定める。</w:t>
      </w:r>
    </w:p>
    <w:p w:rsidR="00581495" w:rsidRPr="00581495" w:rsidRDefault="00581495" w:rsidP="00581495">
      <w:pPr>
        <w:jc w:val="left"/>
        <w:rPr>
          <w:rFonts w:asciiTheme="minorEastAsia" w:hAnsiTheme="minorEastAsia"/>
          <w:sz w:val="22"/>
        </w:rPr>
      </w:pPr>
      <w:r w:rsidRPr="00581495">
        <w:rPr>
          <w:rFonts w:asciiTheme="minorEastAsia" w:hAnsiTheme="minorEastAsia" w:hint="eastAsia"/>
          <w:sz w:val="22"/>
        </w:rPr>
        <w:t>２　会長は、会務を総理する。</w:t>
      </w:r>
    </w:p>
    <w:p w:rsidR="00581495" w:rsidRPr="00581495" w:rsidRDefault="00581495" w:rsidP="004145D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581495">
        <w:rPr>
          <w:rFonts w:asciiTheme="minorEastAsia" w:hAnsiTheme="minorEastAsia" w:hint="eastAsia"/>
          <w:sz w:val="22"/>
        </w:rPr>
        <w:t>３　副会長は、会長を補佐し、会長に事故あるとき、又は会長が欠けたときは、その職務を代理する。</w:t>
      </w:r>
    </w:p>
    <w:p w:rsidR="00581495" w:rsidRPr="00581495" w:rsidRDefault="00581495" w:rsidP="00581495">
      <w:pPr>
        <w:jc w:val="left"/>
        <w:rPr>
          <w:rFonts w:asciiTheme="minorEastAsia" w:hAnsiTheme="minorEastAsia"/>
          <w:sz w:val="22"/>
        </w:rPr>
      </w:pPr>
      <w:r w:rsidRPr="00581495">
        <w:rPr>
          <w:rFonts w:asciiTheme="minorEastAsia" w:hAnsiTheme="minorEastAsia" w:hint="eastAsia"/>
          <w:sz w:val="22"/>
        </w:rPr>
        <w:t>（会議）</w:t>
      </w:r>
    </w:p>
    <w:p w:rsidR="00581495" w:rsidRPr="00581495" w:rsidRDefault="00581495" w:rsidP="00581495">
      <w:pPr>
        <w:jc w:val="left"/>
        <w:rPr>
          <w:rFonts w:asciiTheme="minorEastAsia" w:hAnsiTheme="minorEastAsia"/>
          <w:sz w:val="22"/>
        </w:rPr>
      </w:pPr>
      <w:r w:rsidRPr="00581495">
        <w:rPr>
          <w:rFonts w:asciiTheme="minorEastAsia" w:hAnsiTheme="minorEastAsia" w:hint="eastAsia"/>
          <w:sz w:val="22"/>
        </w:rPr>
        <w:t>第３条　審査会は、会長が招集し、議長となる。</w:t>
      </w:r>
    </w:p>
    <w:p w:rsidR="00581495" w:rsidRPr="00581495" w:rsidRDefault="00581495" w:rsidP="00581495">
      <w:pPr>
        <w:jc w:val="left"/>
        <w:rPr>
          <w:rFonts w:asciiTheme="minorEastAsia" w:hAnsiTheme="minorEastAsia"/>
          <w:sz w:val="22"/>
        </w:rPr>
      </w:pPr>
      <w:r w:rsidRPr="00581495">
        <w:rPr>
          <w:rFonts w:asciiTheme="minorEastAsia" w:hAnsiTheme="minorEastAsia" w:hint="eastAsia"/>
          <w:sz w:val="22"/>
        </w:rPr>
        <w:t>２　審査会の会議は、過半数の委員</w:t>
      </w:r>
      <w:bookmarkStart w:id="0" w:name="_GoBack"/>
      <w:bookmarkEnd w:id="0"/>
      <w:r w:rsidRPr="00581495">
        <w:rPr>
          <w:rFonts w:asciiTheme="minorEastAsia" w:hAnsiTheme="minorEastAsia" w:hint="eastAsia"/>
          <w:sz w:val="22"/>
        </w:rPr>
        <w:t>の出席がなければ、開くことができない。</w:t>
      </w:r>
    </w:p>
    <w:p w:rsidR="00581495" w:rsidRPr="00581495" w:rsidRDefault="00581495" w:rsidP="004145D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581495">
        <w:rPr>
          <w:rFonts w:asciiTheme="minorEastAsia" w:hAnsiTheme="minorEastAsia" w:hint="eastAsia"/>
          <w:sz w:val="22"/>
        </w:rPr>
        <w:t>３　審査会の議事は、出席委員の過半数をもって決し、可否同数のときは、会長の決するところによる。</w:t>
      </w:r>
    </w:p>
    <w:p w:rsidR="00581495" w:rsidRPr="00581495" w:rsidRDefault="00581495" w:rsidP="00581495">
      <w:pPr>
        <w:jc w:val="left"/>
        <w:rPr>
          <w:rFonts w:asciiTheme="minorEastAsia" w:hAnsiTheme="minorEastAsia"/>
          <w:sz w:val="22"/>
        </w:rPr>
      </w:pPr>
      <w:r w:rsidRPr="00581495">
        <w:rPr>
          <w:rFonts w:asciiTheme="minorEastAsia" w:hAnsiTheme="minorEastAsia" w:hint="eastAsia"/>
          <w:sz w:val="22"/>
        </w:rPr>
        <w:t>（庶務）</w:t>
      </w:r>
    </w:p>
    <w:p w:rsidR="00581495" w:rsidRPr="00581495" w:rsidRDefault="00581495" w:rsidP="00581495">
      <w:pPr>
        <w:jc w:val="left"/>
        <w:rPr>
          <w:rFonts w:asciiTheme="minorEastAsia" w:hAnsiTheme="minorEastAsia"/>
          <w:sz w:val="22"/>
        </w:rPr>
      </w:pPr>
      <w:r w:rsidRPr="00581495">
        <w:rPr>
          <w:rFonts w:asciiTheme="minorEastAsia" w:hAnsiTheme="minorEastAsia" w:hint="eastAsia"/>
          <w:sz w:val="22"/>
        </w:rPr>
        <w:t>第４条　審査会の庶務は、庶務課において処理する。</w:t>
      </w:r>
    </w:p>
    <w:p w:rsidR="00581495" w:rsidRPr="00581495" w:rsidRDefault="00581495" w:rsidP="00581495">
      <w:pPr>
        <w:jc w:val="left"/>
        <w:rPr>
          <w:rFonts w:asciiTheme="minorEastAsia" w:hAnsiTheme="minorEastAsia"/>
          <w:sz w:val="22"/>
        </w:rPr>
      </w:pPr>
      <w:r w:rsidRPr="00581495">
        <w:rPr>
          <w:rFonts w:asciiTheme="minorEastAsia" w:hAnsiTheme="minorEastAsia" w:hint="eastAsia"/>
          <w:sz w:val="22"/>
        </w:rPr>
        <w:t>（その他）</w:t>
      </w:r>
    </w:p>
    <w:p w:rsidR="00581495" w:rsidRPr="00581495" w:rsidRDefault="00581495" w:rsidP="004145D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581495">
        <w:rPr>
          <w:rFonts w:asciiTheme="minorEastAsia" w:hAnsiTheme="minorEastAsia" w:hint="eastAsia"/>
          <w:sz w:val="22"/>
        </w:rPr>
        <w:t>第５条　この規則に定めるもののほか、審査会の運営に関し必要な事項は、会長が審査会に諮って定める。</w:t>
      </w:r>
    </w:p>
    <w:p w:rsidR="00581495" w:rsidRPr="00581495" w:rsidRDefault="00581495" w:rsidP="00581495">
      <w:pPr>
        <w:jc w:val="left"/>
        <w:rPr>
          <w:rFonts w:asciiTheme="minorEastAsia" w:hAnsiTheme="minorEastAsia"/>
          <w:sz w:val="22"/>
        </w:rPr>
      </w:pPr>
    </w:p>
    <w:p w:rsidR="00581495" w:rsidRPr="00535C36" w:rsidRDefault="00581495" w:rsidP="00C01269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535C36">
        <w:rPr>
          <w:rFonts w:asciiTheme="minorEastAsia" w:hAnsiTheme="minorEastAsia" w:hint="eastAsia"/>
          <w:sz w:val="22"/>
        </w:rPr>
        <w:t>附　則</w:t>
      </w:r>
    </w:p>
    <w:p w:rsidR="004E1754" w:rsidRPr="00535C36" w:rsidRDefault="00581495" w:rsidP="00581495">
      <w:pPr>
        <w:jc w:val="left"/>
        <w:rPr>
          <w:rFonts w:asciiTheme="minorEastAsia" w:hAnsiTheme="minorEastAsia"/>
          <w:sz w:val="22"/>
        </w:rPr>
      </w:pPr>
      <w:r w:rsidRPr="00535C36">
        <w:rPr>
          <w:rFonts w:asciiTheme="minorEastAsia" w:hAnsiTheme="minorEastAsia" w:hint="eastAsia"/>
          <w:sz w:val="22"/>
        </w:rPr>
        <w:t>この規則は、平成２９年４月１日から施行する。</w:t>
      </w:r>
    </w:p>
    <w:sectPr w:rsidR="004E1754" w:rsidRPr="00535C36" w:rsidSect="00844C7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7"/>
    <w:rsid w:val="00021137"/>
    <w:rsid w:val="0003339F"/>
    <w:rsid w:val="000A6EB6"/>
    <w:rsid w:val="000B183D"/>
    <w:rsid w:val="00113421"/>
    <w:rsid w:val="001355AB"/>
    <w:rsid w:val="00165D4F"/>
    <w:rsid w:val="00203AA1"/>
    <w:rsid w:val="002520B6"/>
    <w:rsid w:val="00277535"/>
    <w:rsid w:val="00277C40"/>
    <w:rsid w:val="00297A2A"/>
    <w:rsid w:val="00303AB7"/>
    <w:rsid w:val="00320B1C"/>
    <w:rsid w:val="00320BA8"/>
    <w:rsid w:val="003D1AC7"/>
    <w:rsid w:val="003D4EF4"/>
    <w:rsid w:val="004145D6"/>
    <w:rsid w:val="004459BC"/>
    <w:rsid w:val="00483BA0"/>
    <w:rsid w:val="004E1754"/>
    <w:rsid w:val="004E6058"/>
    <w:rsid w:val="00516EC7"/>
    <w:rsid w:val="00535C36"/>
    <w:rsid w:val="00581495"/>
    <w:rsid w:val="0059141C"/>
    <w:rsid w:val="005A376C"/>
    <w:rsid w:val="00601F7E"/>
    <w:rsid w:val="0060679C"/>
    <w:rsid w:val="00682A17"/>
    <w:rsid w:val="006B7C88"/>
    <w:rsid w:val="006C757D"/>
    <w:rsid w:val="006D4FD0"/>
    <w:rsid w:val="00707660"/>
    <w:rsid w:val="00711373"/>
    <w:rsid w:val="00721118"/>
    <w:rsid w:val="007A3812"/>
    <w:rsid w:val="007C1D6D"/>
    <w:rsid w:val="007F436D"/>
    <w:rsid w:val="008218A5"/>
    <w:rsid w:val="00844C7F"/>
    <w:rsid w:val="008C3052"/>
    <w:rsid w:val="009374F6"/>
    <w:rsid w:val="009930E6"/>
    <w:rsid w:val="009A6552"/>
    <w:rsid w:val="009E5B1F"/>
    <w:rsid w:val="00A05E3F"/>
    <w:rsid w:val="00A06987"/>
    <w:rsid w:val="00A42A56"/>
    <w:rsid w:val="00A73DE0"/>
    <w:rsid w:val="00AA5C39"/>
    <w:rsid w:val="00AB7538"/>
    <w:rsid w:val="00B156F3"/>
    <w:rsid w:val="00B159DE"/>
    <w:rsid w:val="00BC41F0"/>
    <w:rsid w:val="00BD1A49"/>
    <w:rsid w:val="00BF261C"/>
    <w:rsid w:val="00C01269"/>
    <w:rsid w:val="00C06EAB"/>
    <w:rsid w:val="00C56F5B"/>
    <w:rsid w:val="00C65C0F"/>
    <w:rsid w:val="00CA6B7E"/>
    <w:rsid w:val="00CC0BED"/>
    <w:rsid w:val="00D06F15"/>
    <w:rsid w:val="00D2320C"/>
    <w:rsid w:val="00E65224"/>
    <w:rsid w:val="00EA2CE6"/>
    <w:rsid w:val="00ED6654"/>
    <w:rsid w:val="00EF4E67"/>
    <w:rsid w:val="00EF6490"/>
    <w:rsid w:val="00F05EE4"/>
    <w:rsid w:val="00F34580"/>
    <w:rsid w:val="00F90656"/>
    <w:rsid w:val="00F91CEF"/>
    <w:rsid w:val="00F95AD3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BABDBD-65C4-41A4-9722-BA202F52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73DE0"/>
  </w:style>
  <w:style w:type="character" w:customStyle="1" w:styleId="a6">
    <w:name w:val="日付 (文字)"/>
    <w:basedOn w:val="a0"/>
    <w:link w:val="a5"/>
    <w:uiPriority w:val="99"/>
    <w:semiHidden/>
    <w:rsid w:val="00A73DE0"/>
  </w:style>
  <w:style w:type="table" w:styleId="a7">
    <w:name w:val="Table Grid"/>
    <w:basedOn w:val="a1"/>
    <w:uiPriority w:val="39"/>
    <w:rsid w:val="009E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 </cp:lastModifiedBy>
  <cp:revision>91</cp:revision>
  <cp:lastPrinted>2016-05-06T05:28:00Z</cp:lastPrinted>
  <dcterms:created xsi:type="dcterms:W3CDTF">2016-04-28T01:58:00Z</dcterms:created>
  <dcterms:modified xsi:type="dcterms:W3CDTF">2019-05-14T11:29:00Z</dcterms:modified>
</cp:coreProperties>
</file>